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049C" w:rsidRPr="0076049C" w:rsidRDefault="0076049C" w:rsidP="00473A7C">
      <w:pPr>
        <w:spacing w:line="240" w:lineRule="auto"/>
        <w:ind w:firstLine="709"/>
        <w:jc w:val="center"/>
        <w:rPr>
          <w:rFonts w:ascii="Times New Roman" w:hAnsi="Times New Roman"/>
          <w:noProof/>
          <w:sz w:val="28"/>
          <w:szCs w:val="28"/>
          <w:lang w:eastAsia="ru-RU"/>
        </w:rPr>
      </w:pPr>
      <w:r w:rsidRPr="0076049C">
        <w:rPr>
          <w:rFonts w:ascii="Times New Roman" w:hAnsi="Times New Roman"/>
          <w:b/>
          <w:bCs/>
          <w:noProof/>
          <w:sz w:val="28"/>
          <w:szCs w:val="28"/>
          <w:lang w:eastAsia="ru-RU"/>
        </w:rPr>
        <w:t xml:space="preserve">Возможности использования дистанционных технологий </w:t>
      </w:r>
      <w:r w:rsidRPr="0076049C">
        <w:rPr>
          <w:rFonts w:ascii="Times New Roman" w:hAnsi="Times New Roman"/>
          <w:b/>
          <w:bCs/>
          <w:noProof/>
          <w:sz w:val="28"/>
          <w:szCs w:val="28"/>
          <w:lang w:eastAsia="ru-RU"/>
        </w:rPr>
        <w:br/>
        <w:t>в современных условиях школы</w:t>
      </w:r>
    </w:p>
    <w:p w:rsidR="00A502ED" w:rsidRPr="00D47B10" w:rsidRDefault="00A502ED" w:rsidP="00473A7C">
      <w:pPr>
        <w:spacing w:line="240" w:lineRule="auto"/>
        <w:ind w:firstLine="709"/>
        <w:jc w:val="both"/>
        <w:rPr>
          <w:rFonts w:ascii="Times New Roman" w:hAnsi="Times New Roman"/>
          <w:sz w:val="28"/>
          <w:szCs w:val="28"/>
        </w:rPr>
      </w:pPr>
    </w:p>
    <w:p w:rsidR="0076049C" w:rsidRDefault="0076049C" w:rsidP="00473A7C">
      <w:pPr>
        <w:spacing w:line="240" w:lineRule="auto"/>
        <w:ind w:firstLine="709"/>
        <w:jc w:val="center"/>
        <w:rPr>
          <w:rFonts w:ascii="Times New Roman" w:hAnsi="Times New Roman"/>
          <w:sz w:val="28"/>
          <w:szCs w:val="28"/>
        </w:rPr>
      </w:pPr>
      <w:r w:rsidRPr="0076049C">
        <w:rPr>
          <w:rFonts w:ascii="Times New Roman" w:hAnsi="Times New Roman"/>
          <w:sz w:val="28"/>
          <w:szCs w:val="28"/>
        </w:rPr>
        <w:object w:dxaOrig="7195" w:dyaOrig="53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101.25pt" o:ole="">
            <v:imagedata r:id="rId7" o:title=""/>
          </v:shape>
          <o:OLEObject Type="Embed" ProgID="PowerPoint.Slide.12" ShapeID="_x0000_i1025" DrawAspect="Content" ObjectID="_1514289161" r:id="rId8"/>
        </w:object>
      </w:r>
    </w:p>
    <w:p w:rsidR="00CF09C5" w:rsidRPr="00D47B10" w:rsidRDefault="0076049C" w:rsidP="00473A7C">
      <w:pPr>
        <w:spacing w:line="240" w:lineRule="auto"/>
        <w:ind w:firstLine="709"/>
        <w:jc w:val="both"/>
        <w:rPr>
          <w:rFonts w:ascii="Times New Roman" w:hAnsi="Times New Roman"/>
          <w:sz w:val="28"/>
          <w:szCs w:val="28"/>
        </w:rPr>
      </w:pPr>
      <w:r w:rsidRPr="00B109A2">
        <w:rPr>
          <w:rFonts w:ascii="Times New Roman" w:hAnsi="Times New Roman"/>
          <w:b/>
          <w:bCs/>
          <w:color w:val="0000FF"/>
          <w:sz w:val="28"/>
          <w:szCs w:val="28"/>
          <w:u w:val="single"/>
        </w:rPr>
        <w:t xml:space="preserve">(Слайд </w:t>
      </w:r>
      <w:r>
        <w:rPr>
          <w:rFonts w:ascii="Times New Roman" w:hAnsi="Times New Roman"/>
          <w:b/>
          <w:bCs/>
          <w:color w:val="0000FF"/>
          <w:sz w:val="28"/>
          <w:szCs w:val="28"/>
          <w:u w:val="single"/>
        </w:rPr>
        <w:t>1</w:t>
      </w:r>
      <w:r w:rsidRPr="00B109A2">
        <w:rPr>
          <w:rFonts w:ascii="Times New Roman" w:hAnsi="Times New Roman"/>
          <w:b/>
          <w:bCs/>
          <w:color w:val="0000FF"/>
          <w:sz w:val="28"/>
          <w:szCs w:val="28"/>
          <w:u w:val="single"/>
        </w:rPr>
        <w:t>)</w:t>
      </w:r>
      <w:r>
        <w:rPr>
          <w:rFonts w:ascii="Times New Roman" w:hAnsi="Times New Roman"/>
          <w:sz w:val="28"/>
          <w:szCs w:val="28"/>
        </w:rPr>
        <w:t xml:space="preserve"> </w:t>
      </w:r>
      <w:r w:rsidR="00CF09C5" w:rsidRPr="00D47B10">
        <w:rPr>
          <w:rFonts w:ascii="Times New Roman" w:hAnsi="Times New Roman"/>
          <w:sz w:val="28"/>
          <w:szCs w:val="28"/>
        </w:rPr>
        <w:t xml:space="preserve">Содержание и качество образования, его доступность, соответствие потребностям конкретной личности в решающей степени определяют состояние интеллектуального потенциала современного общества. Ориентация процесса обучения, его содержания, методов, средств и организационных форм на индивидуальные особенности и потребности учащихся становится более эффективной при активном использовании инновационных технологий обучения, основанных на методически обоснованном использовании информационно-коммуникационных технологий: от построения урока с использованием электронных образовательных ресурсов до реализации дистанционного обучения. </w:t>
      </w:r>
    </w:p>
    <w:p w:rsidR="00CF09C5" w:rsidRPr="00D47B10" w:rsidRDefault="00CF09C5" w:rsidP="00473A7C">
      <w:pPr>
        <w:spacing w:line="240" w:lineRule="auto"/>
        <w:ind w:firstLine="709"/>
        <w:jc w:val="both"/>
        <w:rPr>
          <w:rFonts w:ascii="Times New Roman" w:hAnsi="Times New Roman"/>
          <w:sz w:val="28"/>
          <w:szCs w:val="28"/>
        </w:rPr>
      </w:pPr>
      <w:r w:rsidRPr="00D47B10">
        <w:rPr>
          <w:rFonts w:ascii="Times New Roman" w:hAnsi="Times New Roman"/>
          <w:sz w:val="28"/>
          <w:szCs w:val="28"/>
        </w:rPr>
        <w:t xml:space="preserve">Исследованию различных аспектов обучения с использованием </w:t>
      </w:r>
      <w:r w:rsidR="00D47B10">
        <w:rPr>
          <w:rFonts w:ascii="Times New Roman" w:hAnsi="Times New Roman"/>
          <w:sz w:val="28"/>
          <w:szCs w:val="28"/>
        </w:rPr>
        <w:t>ИКТ</w:t>
      </w:r>
      <w:r w:rsidRPr="00D47B10">
        <w:rPr>
          <w:rFonts w:ascii="Times New Roman" w:hAnsi="Times New Roman"/>
          <w:sz w:val="28"/>
          <w:szCs w:val="28"/>
        </w:rPr>
        <w:t xml:space="preserve"> технологий посвящены работы многих зарубежных и отечественных исследователей (Ю.С. Брановский, В. Васильев, И.В. Гребнев, В.В. Давыдов,</w:t>
      </w:r>
      <w:r w:rsidR="00A502ED" w:rsidRPr="00D47B10">
        <w:rPr>
          <w:rFonts w:ascii="Times New Roman" w:hAnsi="Times New Roman"/>
          <w:sz w:val="28"/>
          <w:szCs w:val="28"/>
        </w:rPr>
        <w:t xml:space="preserve"> </w:t>
      </w:r>
      <w:r w:rsidRPr="00D47B10">
        <w:rPr>
          <w:rFonts w:ascii="Times New Roman" w:hAnsi="Times New Roman"/>
          <w:sz w:val="28"/>
          <w:szCs w:val="28"/>
        </w:rPr>
        <w:t>С.П. Плеханов, В.В. Рубцов и др.).</w:t>
      </w:r>
    </w:p>
    <w:p w:rsidR="00CF09C5" w:rsidRDefault="00CF09C5" w:rsidP="00473A7C">
      <w:pPr>
        <w:spacing w:line="240" w:lineRule="auto"/>
        <w:ind w:firstLine="709"/>
        <w:jc w:val="both"/>
        <w:rPr>
          <w:rFonts w:ascii="Times New Roman" w:hAnsi="Times New Roman"/>
          <w:sz w:val="28"/>
          <w:szCs w:val="28"/>
        </w:rPr>
      </w:pPr>
      <w:r w:rsidRPr="00D47B10">
        <w:rPr>
          <w:rFonts w:ascii="Times New Roman" w:hAnsi="Times New Roman"/>
          <w:sz w:val="28"/>
          <w:szCs w:val="28"/>
        </w:rPr>
        <w:t xml:space="preserve">При этом в работах авторов отмечается перспективность широкого внедрения дистанционных образовательных технологий, которые, </w:t>
      </w:r>
      <w:r w:rsidRPr="00D47B10">
        <w:rPr>
          <w:rFonts w:ascii="Times New Roman" w:hAnsi="Times New Roman"/>
          <w:i/>
          <w:iCs/>
          <w:sz w:val="28"/>
          <w:szCs w:val="28"/>
        </w:rPr>
        <w:t>как отмечается</w:t>
      </w:r>
      <w:r w:rsidRPr="00D47B10">
        <w:rPr>
          <w:rFonts w:ascii="Times New Roman" w:hAnsi="Times New Roman"/>
          <w:sz w:val="28"/>
          <w:szCs w:val="28"/>
        </w:rPr>
        <w:t xml:space="preserve"> </w:t>
      </w:r>
      <w:r w:rsidRPr="00D47B10">
        <w:rPr>
          <w:rFonts w:ascii="Times New Roman" w:hAnsi="Times New Roman"/>
          <w:i/>
          <w:iCs/>
          <w:sz w:val="28"/>
          <w:szCs w:val="28"/>
        </w:rPr>
        <w:t>в Законе об образовании РФ</w:t>
      </w:r>
      <w:r w:rsidRPr="00D47B10">
        <w:rPr>
          <w:rFonts w:ascii="Times New Roman" w:hAnsi="Times New Roman"/>
          <w:sz w:val="28"/>
          <w:szCs w:val="28"/>
        </w:rPr>
        <w:t>, вправе использовать любое образовательное учреждение</w:t>
      </w:r>
      <w:r w:rsidR="00D47B10">
        <w:rPr>
          <w:rFonts w:ascii="Times New Roman" w:hAnsi="Times New Roman"/>
          <w:sz w:val="28"/>
          <w:szCs w:val="28"/>
        </w:rPr>
        <w:t>.</w:t>
      </w:r>
      <w:r w:rsidRPr="00D47B10">
        <w:rPr>
          <w:rFonts w:ascii="Times New Roman" w:hAnsi="Times New Roman"/>
          <w:sz w:val="28"/>
          <w:szCs w:val="28"/>
        </w:rPr>
        <w:t xml:space="preserve"> </w:t>
      </w:r>
    </w:p>
    <w:p w:rsidR="0012421B" w:rsidRPr="00D47B10" w:rsidRDefault="009B553C" w:rsidP="00473A7C">
      <w:pPr>
        <w:spacing w:line="240" w:lineRule="auto"/>
        <w:ind w:firstLine="709"/>
        <w:jc w:val="both"/>
        <w:rPr>
          <w:rFonts w:ascii="Times New Roman" w:hAnsi="Times New Roman"/>
          <w:sz w:val="28"/>
          <w:szCs w:val="28"/>
        </w:rPr>
      </w:pPr>
      <w:r>
        <w:rPr>
          <w:noProof/>
          <w:lang w:eastAsia="ru-RU"/>
        </w:rPr>
        <w:drawing>
          <wp:anchor distT="0" distB="0" distL="114300" distR="114300" simplePos="0" relativeHeight="251650560" behindDoc="0" locked="0" layoutInCell="1" allowOverlap="1">
            <wp:simplePos x="0" y="0"/>
            <wp:positionH relativeFrom="column">
              <wp:posOffset>0</wp:posOffset>
            </wp:positionH>
            <wp:positionV relativeFrom="paragraph">
              <wp:posOffset>93980</wp:posOffset>
            </wp:positionV>
            <wp:extent cx="1600200" cy="1237615"/>
            <wp:effectExtent l="1905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1600200" cy="1237615"/>
                    </a:xfrm>
                    <a:prstGeom prst="rect">
                      <a:avLst/>
                    </a:prstGeom>
                    <a:noFill/>
                    <a:ln w="9525">
                      <a:noFill/>
                      <a:miter lim="800000"/>
                      <a:headEnd/>
                      <a:tailEnd/>
                    </a:ln>
                  </pic:spPr>
                </pic:pic>
              </a:graphicData>
            </a:graphic>
          </wp:anchor>
        </w:drawing>
      </w:r>
    </w:p>
    <w:p w:rsidR="00D47B10" w:rsidRDefault="00B109A2" w:rsidP="00473A7C">
      <w:pPr>
        <w:spacing w:line="240" w:lineRule="auto"/>
        <w:ind w:firstLine="709"/>
        <w:jc w:val="both"/>
        <w:rPr>
          <w:rFonts w:ascii="Times New Roman" w:hAnsi="Times New Roman"/>
          <w:sz w:val="28"/>
          <w:szCs w:val="28"/>
        </w:rPr>
      </w:pPr>
      <w:r w:rsidRPr="00B109A2">
        <w:rPr>
          <w:rFonts w:ascii="Times New Roman" w:hAnsi="Times New Roman"/>
          <w:b/>
          <w:bCs/>
          <w:color w:val="0000FF"/>
          <w:sz w:val="28"/>
          <w:szCs w:val="28"/>
          <w:u w:val="single"/>
        </w:rPr>
        <w:t>(Слайд 2)</w:t>
      </w:r>
      <w:r>
        <w:rPr>
          <w:rFonts w:ascii="Times New Roman" w:hAnsi="Times New Roman"/>
          <w:sz w:val="28"/>
          <w:szCs w:val="28"/>
        </w:rPr>
        <w:t xml:space="preserve"> Д</w:t>
      </w:r>
      <w:r w:rsidR="002B079D" w:rsidRPr="00D47B10">
        <w:rPr>
          <w:rFonts w:ascii="Times New Roman" w:hAnsi="Times New Roman"/>
          <w:sz w:val="28"/>
          <w:szCs w:val="28"/>
        </w:rPr>
        <w:t>истанционное обучение уже прочно вошло в нашу жизнь,</w:t>
      </w:r>
      <w:r w:rsidR="00A502ED" w:rsidRPr="00D47B10">
        <w:rPr>
          <w:rFonts w:ascii="Times New Roman" w:hAnsi="Times New Roman"/>
          <w:sz w:val="28"/>
          <w:szCs w:val="28"/>
        </w:rPr>
        <w:t xml:space="preserve"> </w:t>
      </w:r>
      <w:r>
        <w:rPr>
          <w:rFonts w:ascii="Times New Roman" w:hAnsi="Times New Roman"/>
          <w:sz w:val="28"/>
          <w:szCs w:val="28"/>
        </w:rPr>
        <w:t xml:space="preserve">однако </w:t>
      </w:r>
      <w:r w:rsidR="002B079D" w:rsidRPr="00D47B10">
        <w:rPr>
          <w:rFonts w:ascii="Times New Roman" w:hAnsi="Times New Roman"/>
          <w:sz w:val="28"/>
          <w:szCs w:val="28"/>
        </w:rPr>
        <w:t>значительная часть исследований в этой области связан</w:t>
      </w:r>
      <w:r w:rsidR="00D47B10">
        <w:rPr>
          <w:rFonts w:ascii="Times New Roman" w:hAnsi="Times New Roman"/>
          <w:sz w:val="28"/>
          <w:szCs w:val="28"/>
        </w:rPr>
        <w:t>а</w:t>
      </w:r>
      <w:r w:rsidR="002B079D" w:rsidRPr="00D47B10">
        <w:rPr>
          <w:rFonts w:ascii="Times New Roman" w:hAnsi="Times New Roman"/>
          <w:sz w:val="28"/>
          <w:szCs w:val="28"/>
        </w:rPr>
        <w:t xml:space="preserve"> с высшей школой</w:t>
      </w:r>
      <w:r w:rsidR="00A502ED" w:rsidRPr="00D47B10">
        <w:rPr>
          <w:rFonts w:ascii="Times New Roman" w:hAnsi="Times New Roman"/>
          <w:sz w:val="28"/>
          <w:szCs w:val="28"/>
        </w:rPr>
        <w:t xml:space="preserve"> или посвящена дистанционному обучению детей с ОВЗ</w:t>
      </w:r>
      <w:r>
        <w:rPr>
          <w:rFonts w:ascii="Times New Roman" w:hAnsi="Times New Roman"/>
          <w:sz w:val="28"/>
          <w:szCs w:val="28"/>
        </w:rPr>
        <w:t xml:space="preserve">, хотя </w:t>
      </w:r>
      <w:r w:rsidR="002B079D" w:rsidRPr="00D47B10">
        <w:rPr>
          <w:rFonts w:ascii="Times New Roman" w:hAnsi="Times New Roman"/>
          <w:sz w:val="28"/>
          <w:szCs w:val="28"/>
        </w:rPr>
        <w:t xml:space="preserve">очевидно, что существует категория школьников, для которых </w:t>
      </w:r>
      <w:r>
        <w:rPr>
          <w:rFonts w:ascii="Times New Roman" w:hAnsi="Times New Roman"/>
          <w:sz w:val="28"/>
          <w:szCs w:val="28"/>
        </w:rPr>
        <w:t>ДО</w:t>
      </w:r>
      <w:r w:rsidR="00D47B10">
        <w:rPr>
          <w:rFonts w:ascii="Times New Roman" w:hAnsi="Times New Roman"/>
          <w:sz w:val="28"/>
          <w:szCs w:val="28"/>
        </w:rPr>
        <w:t xml:space="preserve"> </w:t>
      </w:r>
      <w:r w:rsidR="002B079D" w:rsidRPr="00D47B10">
        <w:rPr>
          <w:rFonts w:ascii="Times New Roman" w:hAnsi="Times New Roman"/>
          <w:sz w:val="28"/>
          <w:szCs w:val="28"/>
        </w:rPr>
        <w:t xml:space="preserve">является едва ли не единственным способом получения качественного образования. </w:t>
      </w:r>
    </w:p>
    <w:p w:rsidR="002B079D" w:rsidRPr="00D47B10" w:rsidRDefault="002B079D" w:rsidP="00473A7C">
      <w:pPr>
        <w:spacing w:line="240" w:lineRule="auto"/>
        <w:ind w:firstLine="709"/>
        <w:jc w:val="both"/>
        <w:rPr>
          <w:rFonts w:ascii="Times New Roman" w:hAnsi="Times New Roman"/>
          <w:b/>
          <w:bCs/>
          <w:sz w:val="28"/>
          <w:szCs w:val="28"/>
        </w:rPr>
      </w:pPr>
      <w:r w:rsidRPr="00D47B10">
        <w:rPr>
          <w:rFonts w:ascii="Times New Roman" w:hAnsi="Times New Roman"/>
          <w:sz w:val="28"/>
          <w:szCs w:val="28"/>
        </w:rPr>
        <w:t xml:space="preserve">К основным потребителям </w:t>
      </w:r>
      <w:r w:rsidR="002113BA" w:rsidRPr="00D47B10">
        <w:rPr>
          <w:rFonts w:ascii="Times New Roman" w:hAnsi="Times New Roman"/>
          <w:sz w:val="28"/>
          <w:szCs w:val="28"/>
        </w:rPr>
        <w:t xml:space="preserve">дистанционного обучения </w:t>
      </w:r>
      <w:r w:rsidRPr="00D47B10">
        <w:rPr>
          <w:rFonts w:ascii="Times New Roman" w:hAnsi="Times New Roman"/>
          <w:sz w:val="28"/>
          <w:szCs w:val="28"/>
        </w:rPr>
        <w:t>относятся:</w:t>
      </w:r>
      <w:r w:rsidRPr="00D47B10">
        <w:rPr>
          <w:rFonts w:ascii="Times New Roman" w:hAnsi="Times New Roman"/>
          <w:b/>
          <w:bCs/>
          <w:sz w:val="28"/>
          <w:szCs w:val="28"/>
        </w:rPr>
        <w:t xml:space="preserve"> </w:t>
      </w:r>
    </w:p>
    <w:p w:rsidR="002B079D" w:rsidRPr="00D47B10" w:rsidRDefault="002B079D" w:rsidP="00473A7C">
      <w:pPr>
        <w:numPr>
          <w:ilvl w:val="0"/>
          <w:numId w:val="1"/>
        </w:numPr>
        <w:spacing w:line="240" w:lineRule="auto"/>
        <w:ind w:firstLine="709"/>
        <w:jc w:val="both"/>
        <w:rPr>
          <w:rFonts w:ascii="Times New Roman" w:hAnsi="Times New Roman"/>
          <w:sz w:val="28"/>
          <w:szCs w:val="28"/>
        </w:rPr>
      </w:pPr>
      <w:r w:rsidRPr="00D47B10">
        <w:rPr>
          <w:rFonts w:ascii="Times New Roman" w:hAnsi="Times New Roman"/>
          <w:sz w:val="28"/>
          <w:szCs w:val="28"/>
        </w:rPr>
        <w:t xml:space="preserve">учащиеся, которые не могут по причине болезни, временно или постоянно, посещать учебное заведение; </w:t>
      </w:r>
    </w:p>
    <w:p w:rsidR="002B079D" w:rsidRPr="00D47B10" w:rsidRDefault="002B079D" w:rsidP="00473A7C">
      <w:pPr>
        <w:numPr>
          <w:ilvl w:val="0"/>
          <w:numId w:val="1"/>
        </w:numPr>
        <w:spacing w:line="240" w:lineRule="auto"/>
        <w:ind w:firstLine="709"/>
        <w:jc w:val="both"/>
        <w:rPr>
          <w:rFonts w:ascii="Times New Roman" w:hAnsi="Times New Roman"/>
          <w:sz w:val="28"/>
          <w:szCs w:val="28"/>
        </w:rPr>
      </w:pPr>
      <w:r w:rsidRPr="00D47B10">
        <w:rPr>
          <w:rFonts w:ascii="Times New Roman" w:hAnsi="Times New Roman"/>
          <w:sz w:val="28"/>
          <w:szCs w:val="28"/>
        </w:rPr>
        <w:t xml:space="preserve">дети с ограниченными возможностями здоровья; </w:t>
      </w:r>
    </w:p>
    <w:p w:rsidR="002B079D" w:rsidRPr="00D47B10" w:rsidRDefault="002B079D" w:rsidP="00473A7C">
      <w:pPr>
        <w:numPr>
          <w:ilvl w:val="0"/>
          <w:numId w:val="1"/>
        </w:numPr>
        <w:spacing w:line="240" w:lineRule="auto"/>
        <w:ind w:firstLine="709"/>
        <w:jc w:val="both"/>
        <w:rPr>
          <w:rFonts w:ascii="Times New Roman" w:hAnsi="Times New Roman"/>
          <w:sz w:val="28"/>
          <w:szCs w:val="28"/>
        </w:rPr>
      </w:pPr>
      <w:r w:rsidRPr="00D47B10">
        <w:rPr>
          <w:rFonts w:ascii="Times New Roman" w:hAnsi="Times New Roman"/>
          <w:sz w:val="28"/>
          <w:szCs w:val="28"/>
        </w:rPr>
        <w:t xml:space="preserve">учащиеся, живущие в отдаленных от центра районах и желающие обучаться на профильном уровне тому или иному предмету, но не имеющие для этого возможности в традиционной очной форме; </w:t>
      </w:r>
    </w:p>
    <w:p w:rsidR="002B079D" w:rsidRPr="00D47B10" w:rsidRDefault="002B079D" w:rsidP="00473A7C">
      <w:pPr>
        <w:numPr>
          <w:ilvl w:val="0"/>
          <w:numId w:val="1"/>
        </w:numPr>
        <w:spacing w:line="240" w:lineRule="auto"/>
        <w:ind w:firstLine="709"/>
        <w:jc w:val="both"/>
        <w:rPr>
          <w:rFonts w:ascii="Times New Roman" w:hAnsi="Times New Roman"/>
          <w:sz w:val="28"/>
          <w:szCs w:val="28"/>
        </w:rPr>
      </w:pPr>
      <w:r w:rsidRPr="00D47B10">
        <w:rPr>
          <w:rFonts w:ascii="Times New Roman" w:hAnsi="Times New Roman"/>
          <w:sz w:val="28"/>
          <w:szCs w:val="28"/>
        </w:rPr>
        <w:t>ученики малокомплектных школ, в которых нет учителей по отдельным учебным пред</w:t>
      </w:r>
      <w:r w:rsidR="00D47B10">
        <w:rPr>
          <w:rFonts w:ascii="Times New Roman" w:hAnsi="Times New Roman"/>
          <w:sz w:val="28"/>
          <w:szCs w:val="28"/>
        </w:rPr>
        <w:t>метам</w:t>
      </w:r>
      <w:r w:rsidRPr="00D47B10">
        <w:rPr>
          <w:rFonts w:ascii="Times New Roman" w:hAnsi="Times New Roman"/>
          <w:sz w:val="28"/>
          <w:szCs w:val="28"/>
        </w:rPr>
        <w:t xml:space="preserve">. </w:t>
      </w:r>
    </w:p>
    <w:p w:rsidR="002B079D" w:rsidRPr="00D47B10" w:rsidRDefault="002B079D" w:rsidP="00473A7C">
      <w:pPr>
        <w:spacing w:line="240" w:lineRule="auto"/>
        <w:ind w:firstLine="709"/>
        <w:jc w:val="both"/>
        <w:rPr>
          <w:rFonts w:ascii="Times New Roman" w:hAnsi="Times New Roman"/>
          <w:sz w:val="28"/>
          <w:szCs w:val="28"/>
        </w:rPr>
      </w:pPr>
      <w:r w:rsidRPr="00D47B10">
        <w:rPr>
          <w:rFonts w:ascii="Times New Roman" w:hAnsi="Times New Roman"/>
          <w:sz w:val="28"/>
          <w:szCs w:val="28"/>
        </w:rPr>
        <w:lastRenderedPageBreak/>
        <w:t xml:space="preserve">Отсутствие возможности дать своим детям качественное образование является одной из причин </w:t>
      </w:r>
      <w:r w:rsidRPr="00D47B10">
        <w:rPr>
          <w:rFonts w:ascii="Times New Roman" w:hAnsi="Times New Roman"/>
          <w:i/>
          <w:iCs/>
          <w:sz w:val="28"/>
          <w:szCs w:val="28"/>
        </w:rPr>
        <w:t>миграции</w:t>
      </w:r>
      <w:r w:rsidRPr="00D47B10">
        <w:rPr>
          <w:rFonts w:ascii="Times New Roman" w:hAnsi="Times New Roman"/>
          <w:sz w:val="28"/>
          <w:szCs w:val="28"/>
        </w:rPr>
        <w:t xml:space="preserve"> населения в крупные города Российской Федерации</w:t>
      </w:r>
      <w:r w:rsidR="00BC378A" w:rsidRPr="00D47B10">
        <w:rPr>
          <w:rFonts w:ascii="Times New Roman" w:hAnsi="Times New Roman"/>
          <w:sz w:val="28"/>
          <w:szCs w:val="28"/>
        </w:rPr>
        <w:t>.</w:t>
      </w:r>
      <w:r w:rsidRPr="00D47B10">
        <w:rPr>
          <w:rFonts w:ascii="Times New Roman" w:hAnsi="Times New Roman"/>
          <w:sz w:val="28"/>
          <w:szCs w:val="28"/>
        </w:rPr>
        <w:t xml:space="preserve"> </w:t>
      </w:r>
    </w:p>
    <w:p w:rsidR="002B079D" w:rsidRPr="00D47B10" w:rsidRDefault="002B079D" w:rsidP="00473A7C">
      <w:pPr>
        <w:spacing w:line="240" w:lineRule="auto"/>
        <w:ind w:firstLine="709"/>
        <w:jc w:val="both"/>
        <w:rPr>
          <w:rFonts w:ascii="Times New Roman" w:hAnsi="Times New Roman"/>
          <w:sz w:val="28"/>
          <w:szCs w:val="28"/>
        </w:rPr>
      </w:pPr>
      <w:r w:rsidRPr="00D47B10">
        <w:rPr>
          <w:rFonts w:ascii="Times New Roman" w:hAnsi="Times New Roman"/>
          <w:sz w:val="28"/>
          <w:szCs w:val="28"/>
        </w:rPr>
        <w:t xml:space="preserve">При этом во многом решены вопросы организации высокоскоростных каналов связи для всех регионов России. В рамках приоритетного национального проекта «Образование» </w:t>
      </w:r>
      <w:r w:rsidRPr="00D47B10">
        <w:rPr>
          <w:rFonts w:ascii="Times New Roman" w:hAnsi="Times New Roman"/>
          <w:b/>
          <w:bCs/>
          <w:sz w:val="28"/>
          <w:szCs w:val="28"/>
        </w:rPr>
        <w:t>все</w:t>
      </w:r>
      <w:r w:rsidRPr="00D47B10">
        <w:rPr>
          <w:rFonts w:ascii="Times New Roman" w:hAnsi="Times New Roman"/>
          <w:sz w:val="28"/>
          <w:szCs w:val="28"/>
        </w:rPr>
        <w:t xml:space="preserve"> образовательные учреждения подключены к сети Интернет.  </w:t>
      </w:r>
    </w:p>
    <w:p w:rsidR="00BF2BD1" w:rsidRPr="00D47B10" w:rsidRDefault="009B553C" w:rsidP="00473A7C">
      <w:pPr>
        <w:spacing w:line="240" w:lineRule="auto"/>
        <w:ind w:firstLine="709"/>
        <w:jc w:val="both"/>
        <w:rPr>
          <w:rFonts w:ascii="Times New Roman" w:hAnsi="Times New Roman"/>
          <w:sz w:val="28"/>
          <w:szCs w:val="28"/>
        </w:rPr>
      </w:pPr>
      <w:r>
        <w:rPr>
          <w:noProof/>
          <w:lang w:eastAsia="ru-RU"/>
        </w:rPr>
        <w:drawing>
          <wp:anchor distT="0" distB="0" distL="114300" distR="114300" simplePos="0" relativeHeight="251651584" behindDoc="0" locked="0" layoutInCell="1" allowOverlap="1">
            <wp:simplePos x="0" y="0"/>
            <wp:positionH relativeFrom="column">
              <wp:posOffset>0</wp:posOffset>
            </wp:positionH>
            <wp:positionV relativeFrom="paragraph">
              <wp:posOffset>0</wp:posOffset>
            </wp:positionV>
            <wp:extent cx="1809750" cy="1381125"/>
            <wp:effectExtent l="1905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1809750" cy="1381125"/>
                    </a:xfrm>
                    <a:prstGeom prst="rect">
                      <a:avLst/>
                    </a:prstGeom>
                    <a:noFill/>
                    <a:ln w="9525">
                      <a:noFill/>
                      <a:miter lim="800000"/>
                      <a:headEnd/>
                      <a:tailEnd/>
                    </a:ln>
                  </pic:spPr>
                </pic:pic>
              </a:graphicData>
            </a:graphic>
          </wp:anchor>
        </w:drawing>
      </w:r>
      <w:r w:rsidR="00B109A2" w:rsidRPr="00B109A2">
        <w:rPr>
          <w:rFonts w:ascii="Times New Roman" w:hAnsi="Times New Roman"/>
          <w:b/>
          <w:bCs/>
          <w:color w:val="0000FF"/>
          <w:sz w:val="28"/>
          <w:szCs w:val="28"/>
          <w:u w:val="single"/>
        </w:rPr>
        <w:t>(Слайд 3)</w:t>
      </w:r>
      <w:r w:rsidR="00B109A2">
        <w:rPr>
          <w:rFonts w:ascii="Times New Roman" w:hAnsi="Times New Roman"/>
          <w:sz w:val="28"/>
          <w:szCs w:val="28"/>
        </w:rPr>
        <w:t xml:space="preserve"> </w:t>
      </w:r>
      <w:r w:rsidR="00AB4F7C" w:rsidRPr="00D47B10">
        <w:rPr>
          <w:rFonts w:ascii="Times New Roman" w:hAnsi="Times New Roman"/>
          <w:sz w:val="28"/>
          <w:szCs w:val="28"/>
        </w:rPr>
        <w:t xml:space="preserve">В соответствии с Концепцией долгосрочного социально-экономического развития Российской Федерации на период до 2020 года, стратегической целью государственной политики в области образования является повышение </w:t>
      </w:r>
      <w:r w:rsidR="00AB4F7C" w:rsidRPr="00D47B10">
        <w:rPr>
          <w:rFonts w:ascii="Times New Roman" w:hAnsi="Times New Roman"/>
          <w:b/>
          <w:bCs/>
          <w:sz w:val="28"/>
          <w:szCs w:val="28"/>
        </w:rPr>
        <w:t>доступности качественного образования</w:t>
      </w:r>
      <w:r w:rsidR="00AB4F7C" w:rsidRPr="00D47B10">
        <w:rPr>
          <w:rFonts w:ascii="Times New Roman" w:hAnsi="Times New Roman"/>
          <w:sz w:val="28"/>
          <w:szCs w:val="28"/>
        </w:rPr>
        <w:t xml:space="preserve">. Поэтому сейчас в </w:t>
      </w:r>
      <w:r w:rsidR="00D47B10">
        <w:rPr>
          <w:rFonts w:ascii="Times New Roman" w:hAnsi="Times New Roman"/>
          <w:sz w:val="28"/>
          <w:szCs w:val="28"/>
        </w:rPr>
        <w:t xml:space="preserve">нашей стране </w:t>
      </w:r>
      <w:r w:rsidR="00AB4F7C" w:rsidRPr="00D47B10">
        <w:rPr>
          <w:rFonts w:ascii="Times New Roman" w:hAnsi="Times New Roman"/>
          <w:sz w:val="28"/>
          <w:szCs w:val="28"/>
        </w:rPr>
        <w:t xml:space="preserve">реализуются крупные федеральные проекты: «Федеральный целевой проект развития образования 2011—2015 гг.», «Развитие дистанционного образования детей-инвалидов», Национальная образовательная инициатива «Наша новая школа». </w:t>
      </w:r>
    </w:p>
    <w:p w:rsidR="00BF2BD1" w:rsidRPr="00D47B10" w:rsidRDefault="00BF2BD1" w:rsidP="00473A7C">
      <w:pPr>
        <w:spacing w:line="240" w:lineRule="auto"/>
        <w:ind w:firstLine="709"/>
        <w:jc w:val="both"/>
        <w:rPr>
          <w:rFonts w:ascii="Times New Roman" w:hAnsi="Times New Roman"/>
          <w:sz w:val="28"/>
          <w:szCs w:val="28"/>
        </w:rPr>
      </w:pPr>
      <w:r w:rsidRPr="009B1FE3">
        <w:rPr>
          <w:rFonts w:ascii="Times New Roman" w:hAnsi="Times New Roman"/>
          <w:i/>
          <w:iCs/>
          <w:sz w:val="28"/>
          <w:szCs w:val="28"/>
        </w:rPr>
        <w:t>Правовые основы</w:t>
      </w:r>
      <w:r w:rsidRPr="00D47B10">
        <w:rPr>
          <w:rFonts w:ascii="Times New Roman" w:hAnsi="Times New Roman"/>
          <w:sz w:val="28"/>
          <w:szCs w:val="28"/>
        </w:rPr>
        <w:t xml:space="preserve"> </w:t>
      </w:r>
      <w:r w:rsidR="00CB21AD" w:rsidRPr="00D47B10">
        <w:rPr>
          <w:rFonts w:ascii="Times New Roman" w:hAnsi="Times New Roman"/>
          <w:sz w:val="28"/>
          <w:szCs w:val="28"/>
        </w:rPr>
        <w:t>дистанционного обучения</w:t>
      </w:r>
      <w:r w:rsidRPr="00D47B10">
        <w:rPr>
          <w:rFonts w:ascii="Times New Roman" w:hAnsi="Times New Roman"/>
          <w:sz w:val="28"/>
          <w:szCs w:val="28"/>
        </w:rPr>
        <w:t xml:space="preserve"> содержатся в действующем Законе РФ «Об образовании». </w:t>
      </w:r>
      <w:r w:rsidR="009B1FE3" w:rsidRPr="009B1FE3">
        <w:rPr>
          <w:rFonts w:ascii="Times New Roman" w:hAnsi="Times New Roman"/>
          <w:i/>
          <w:iCs/>
          <w:sz w:val="28"/>
          <w:szCs w:val="28"/>
        </w:rPr>
        <w:t xml:space="preserve">Определение </w:t>
      </w:r>
      <w:r w:rsidR="009B1FE3" w:rsidRPr="00D47B10">
        <w:rPr>
          <w:rFonts w:ascii="Times New Roman" w:hAnsi="Times New Roman"/>
          <w:sz w:val="28"/>
          <w:szCs w:val="28"/>
        </w:rPr>
        <w:t>электронного обучения</w:t>
      </w:r>
      <w:r w:rsidR="009B1FE3">
        <w:rPr>
          <w:rFonts w:ascii="Times New Roman" w:hAnsi="Times New Roman"/>
          <w:sz w:val="28"/>
          <w:szCs w:val="28"/>
        </w:rPr>
        <w:t xml:space="preserve"> дано в</w:t>
      </w:r>
      <w:r w:rsidR="00AB4F7C" w:rsidRPr="00D47B10">
        <w:rPr>
          <w:rFonts w:ascii="Times New Roman" w:hAnsi="Times New Roman"/>
          <w:sz w:val="28"/>
          <w:szCs w:val="28"/>
        </w:rPr>
        <w:t xml:space="preserve"> Федеральном законе "Об образовании" в части применения электронного обучения, дистанционных образовательных технологий" </w:t>
      </w:r>
      <w:r w:rsidR="00AB4F7C" w:rsidRPr="00D47B10">
        <w:rPr>
          <w:rFonts w:ascii="Times New Roman" w:hAnsi="Times New Roman"/>
          <w:color w:val="FF0000"/>
          <w:sz w:val="28"/>
          <w:szCs w:val="28"/>
        </w:rPr>
        <w:t xml:space="preserve">от 28 февраля </w:t>
      </w:r>
      <w:smartTag w:uri="urn:schemas-microsoft-com:office:smarttags" w:element="metricconverter">
        <w:smartTagPr>
          <w:attr w:name="ProductID" w:val="2012 г"/>
        </w:smartTagPr>
        <w:r w:rsidR="00AB4F7C" w:rsidRPr="00D47B10">
          <w:rPr>
            <w:rFonts w:ascii="Times New Roman" w:hAnsi="Times New Roman"/>
            <w:color w:val="FF0000"/>
            <w:sz w:val="28"/>
            <w:szCs w:val="28"/>
          </w:rPr>
          <w:t>2012 г</w:t>
        </w:r>
      </w:smartTag>
      <w:r w:rsidR="00AB4F7C" w:rsidRPr="00D47B10">
        <w:rPr>
          <w:rFonts w:ascii="Times New Roman" w:hAnsi="Times New Roman"/>
          <w:color w:val="FF0000"/>
          <w:sz w:val="28"/>
          <w:szCs w:val="28"/>
        </w:rPr>
        <w:t xml:space="preserve">. </w:t>
      </w:r>
      <w:r w:rsidRPr="009B1FE3">
        <w:rPr>
          <w:rFonts w:ascii="Times New Roman" w:hAnsi="Times New Roman"/>
          <w:i/>
          <w:iCs/>
          <w:sz w:val="28"/>
          <w:szCs w:val="28"/>
        </w:rPr>
        <w:t>Порядок использования</w:t>
      </w:r>
      <w:r w:rsidRPr="00D47B10">
        <w:rPr>
          <w:rFonts w:ascii="Times New Roman" w:hAnsi="Times New Roman"/>
          <w:sz w:val="28"/>
          <w:szCs w:val="28"/>
        </w:rPr>
        <w:t xml:space="preserve"> дистанционных образовательных технологий регламентирует п</w:t>
      </w:r>
      <w:r w:rsidR="00AB4F7C" w:rsidRPr="00D47B10">
        <w:rPr>
          <w:rFonts w:ascii="Times New Roman" w:hAnsi="Times New Roman"/>
          <w:sz w:val="28"/>
          <w:szCs w:val="28"/>
        </w:rPr>
        <w:t>риказ № 137 от 06.05.2006 «Об использовании дистанцион</w:t>
      </w:r>
      <w:r w:rsidRPr="00D47B10">
        <w:rPr>
          <w:rFonts w:ascii="Times New Roman" w:hAnsi="Times New Roman"/>
          <w:sz w:val="28"/>
          <w:szCs w:val="28"/>
        </w:rPr>
        <w:t>ных образовательных технологий».</w:t>
      </w:r>
    </w:p>
    <w:p w:rsidR="006D270D" w:rsidRPr="00D47B10" w:rsidRDefault="009B553C" w:rsidP="00473A7C">
      <w:pPr>
        <w:ind w:firstLine="709"/>
        <w:jc w:val="both"/>
        <w:rPr>
          <w:rFonts w:ascii="Times New Roman" w:hAnsi="Times New Roman"/>
          <w:sz w:val="28"/>
          <w:szCs w:val="28"/>
        </w:rPr>
      </w:pPr>
      <w:r>
        <w:rPr>
          <w:noProof/>
          <w:lang w:eastAsia="ru-RU"/>
        </w:rPr>
        <w:drawing>
          <wp:anchor distT="0" distB="0" distL="114300" distR="114300" simplePos="0" relativeHeight="251652608" behindDoc="0" locked="0" layoutInCell="1" allowOverlap="1">
            <wp:simplePos x="0" y="0"/>
            <wp:positionH relativeFrom="column">
              <wp:posOffset>0</wp:posOffset>
            </wp:positionH>
            <wp:positionV relativeFrom="paragraph">
              <wp:posOffset>181610</wp:posOffset>
            </wp:positionV>
            <wp:extent cx="1838325" cy="1371600"/>
            <wp:effectExtent l="19050" t="0" r="9525"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1838325" cy="1371600"/>
                    </a:xfrm>
                    <a:prstGeom prst="rect">
                      <a:avLst/>
                    </a:prstGeom>
                    <a:noFill/>
                    <a:ln w="9525">
                      <a:noFill/>
                      <a:miter lim="800000"/>
                      <a:headEnd/>
                      <a:tailEnd/>
                    </a:ln>
                  </pic:spPr>
                </pic:pic>
              </a:graphicData>
            </a:graphic>
          </wp:anchor>
        </w:drawing>
      </w:r>
    </w:p>
    <w:p w:rsidR="006253F1" w:rsidRPr="00D47B10" w:rsidRDefault="00B109A2" w:rsidP="00473A7C">
      <w:pPr>
        <w:ind w:firstLine="709"/>
        <w:jc w:val="both"/>
        <w:rPr>
          <w:rFonts w:ascii="Times New Roman" w:hAnsi="Times New Roman"/>
          <w:b/>
          <w:bCs/>
          <w:sz w:val="28"/>
          <w:szCs w:val="28"/>
        </w:rPr>
      </w:pPr>
      <w:r w:rsidRPr="00B109A2">
        <w:rPr>
          <w:rFonts w:ascii="Times New Roman" w:hAnsi="Times New Roman"/>
          <w:b/>
          <w:bCs/>
          <w:color w:val="0000FF"/>
          <w:sz w:val="28"/>
          <w:szCs w:val="28"/>
          <w:u w:val="single"/>
        </w:rPr>
        <w:t>(Слайд 4)</w:t>
      </w:r>
      <w:r>
        <w:rPr>
          <w:rFonts w:ascii="Times New Roman" w:hAnsi="Times New Roman"/>
          <w:b/>
          <w:bCs/>
          <w:sz w:val="28"/>
          <w:szCs w:val="28"/>
        </w:rPr>
        <w:t xml:space="preserve"> </w:t>
      </w:r>
      <w:r w:rsidR="006253F1" w:rsidRPr="00D47B10">
        <w:rPr>
          <w:rFonts w:ascii="Times New Roman" w:hAnsi="Times New Roman"/>
          <w:b/>
          <w:bCs/>
          <w:sz w:val="28"/>
          <w:szCs w:val="28"/>
        </w:rPr>
        <w:t>Система ДО базируется на 3-х составляющих:</w:t>
      </w:r>
    </w:p>
    <w:p w:rsidR="006253F1" w:rsidRPr="00D47B10" w:rsidRDefault="006253F1" w:rsidP="00473A7C">
      <w:pPr>
        <w:ind w:firstLine="709"/>
        <w:jc w:val="both"/>
        <w:rPr>
          <w:rFonts w:ascii="Times New Roman" w:hAnsi="Times New Roman"/>
          <w:sz w:val="28"/>
          <w:szCs w:val="28"/>
        </w:rPr>
      </w:pPr>
      <w:r w:rsidRPr="00D47B10">
        <w:rPr>
          <w:rFonts w:ascii="Times New Roman" w:hAnsi="Times New Roman"/>
          <w:i/>
          <w:iCs/>
          <w:sz w:val="28"/>
          <w:szCs w:val="28"/>
        </w:rPr>
        <w:t>Технологическ</w:t>
      </w:r>
      <w:r w:rsidR="009B1FE3">
        <w:rPr>
          <w:rFonts w:ascii="Times New Roman" w:hAnsi="Times New Roman"/>
          <w:i/>
          <w:iCs/>
          <w:sz w:val="28"/>
          <w:szCs w:val="28"/>
        </w:rPr>
        <w:t xml:space="preserve">ий этап </w:t>
      </w:r>
      <w:r w:rsidRPr="00D47B10">
        <w:rPr>
          <w:rFonts w:ascii="Times New Roman" w:hAnsi="Times New Roman"/>
          <w:sz w:val="28"/>
          <w:szCs w:val="28"/>
        </w:rPr>
        <w:t>(материальная база и программное обеспечение)</w:t>
      </w:r>
    </w:p>
    <w:p w:rsidR="006253F1" w:rsidRPr="00D47B10" w:rsidRDefault="006253F1" w:rsidP="00473A7C">
      <w:pPr>
        <w:ind w:firstLine="709"/>
        <w:jc w:val="both"/>
        <w:rPr>
          <w:rFonts w:ascii="Times New Roman" w:hAnsi="Times New Roman"/>
          <w:sz w:val="28"/>
          <w:szCs w:val="28"/>
        </w:rPr>
      </w:pPr>
      <w:r w:rsidRPr="00D47B10">
        <w:rPr>
          <w:rFonts w:ascii="Times New Roman" w:hAnsi="Times New Roman"/>
          <w:i/>
          <w:iCs/>
          <w:sz w:val="28"/>
          <w:szCs w:val="28"/>
        </w:rPr>
        <w:t>Содержательн</w:t>
      </w:r>
      <w:r w:rsidR="009B1FE3">
        <w:rPr>
          <w:rFonts w:ascii="Times New Roman" w:hAnsi="Times New Roman"/>
          <w:i/>
          <w:iCs/>
          <w:sz w:val="28"/>
          <w:szCs w:val="28"/>
        </w:rPr>
        <w:t>ый этап</w:t>
      </w:r>
      <w:r w:rsidRPr="00D47B10">
        <w:rPr>
          <w:rFonts w:ascii="Times New Roman" w:hAnsi="Times New Roman"/>
          <w:sz w:val="28"/>
          <w:szCs w:val="28"/>
        </w:rPr>
        <w:t xml:space="preserve"> (создание информационных ресурсов в виде курсов ДО, сайтов, порталов, методическая поддержка)</w:t>
      </w:r>
    </w:p>
    <w:p w:rsidR="006253F1" w:rsidRPr="00D47B10" w:rsidRDefault="006253F1" w:rsidP="00473A7C">
      <w:pPr>
        <w:ind w:firstLine="709"/>
        <w:jc w:val="both"/>
        <w:rPr>
          <w:rFonts w:ascii="Times New Roman" w:hAnsi="Times New Roman"/>
          <w:sz w:val="28"/>
          <w:szCs w:val="28"/>
        </w:rPr>
      </w:pPr>
      <w:r w:rsidRPr="00D47B10">
        <w:rPr>
          <w:rFonts w:ascii="Times New Roman" w:hAnsi="Times New Roman"/>
          <w:i/>
          <w:iCs/>
          <w:sz w:val="28"/>
          <w:szCs w:val="28"/>
        </w:rPr>
        <w:t>Организационн</w:t>
      </w:r>
      <w:r w:rsidR="009B1FE3">
        <w:rPr>
          <w:rFonts w:ascii="Times New Roman" w:hAnsi="Times New Roman"/>
          <w:i/>
          <w:iCs/>
          <w:sz w:val="28"/>
          <w:szCs w:val="28"/>
        </w:rPr>
        <w:t>ый этап</w:t>
      </w:r>
      <w:r w:rsidRPr="00D47B10">
        <w:rPr>
          <w:rFonts w:ascii="Times New Roman" w:hAnsi="Times New Roman"/>
          <w:sz w:val="28"/>
          <w:szCs w:val="28"/>
        </w:rPr>
        <w:t xml:space="preserve"> (обучение и переподготовка преподавателей ДО, педагогическое сопровождение </w:t>
      </w:r>
      <w:r w:rsidR="00BC378A" w:rsidRPr="00D47B10">
        <w:rPr>
          <w:rFonts w:ascii="Times New Roman" w:hAnsi="Times New Roman"/>
          <w:sz w:val="28"/>
          <w:szCs w:val="28"/>
        </w:rPr>
        <w:t>учащихся</w:t>
      </w:r>
      <w:r w:rsidRPr="00D47B10">
        <w:rPr>
          <w:rFonts w:ascii="Times New Roman" w:hAnsi="Times New Roman"/>
          <w:sz w:val="28"/>
          <w:szCs w:val="28"/>
        </w:rPr>
        <w:t xml:space="preserve"> в процессе обучения, т.е. организация и проведение учебного процесса)</w:t>
      </w:r>
    </w:p>
    <w:p w:rsidR="006253F1" w:rsidRPr="00D47B10" w:rsidRDefault="006253F1" w:rsidP="00473A7C">
      <w:pPr>
        <w:ind w:firstLine="709"/>
        <w:jc w:val="both"/>
        <w:rPr>
          <w:rFonts w:ascii="Times New Roman" w:hAnsi="Times New Roman"/>
          <w:sz w:val="28"/>
          <w:szCs w:val="28"/>
        </w:rPr>
      </w:pPr>
      <w:r w:rsidRPr="00D47B10">
        <w:rPr>
          <w:rFonts w:ascii="Times New Roman" w:hAnsi="Times New Roman"/>
          <w:sz w:val="28"/>
          <w:szCs w:val="28"/>
        </w:rPr>
        <w:t>На схеме представлены взаимосвязи между компонентами системы. Левая часть схемы отражает подготовительный этап работы к учебному процессу. Правая часть - непосредственно сам учебный процесс, который строится вокруг конкретной модели обучения.</w:t>
      </w:r>
    </w:p>
    <w:p w:rsidR="006253F1" w:rsidRPr="00D47B10" w:rsidRDefault="006253F1" w:rsidP="00473A7C">
      <w:pPr>
        <w:ind w:firstLine="709"/>
        <w:jc w:val="both"/>
        <w:rPr>
          <w:rFonts w:ascii="Times New Roman" w:hAnsi="Times New Roman"/>
          <w:sz w:val="28"/>
          <w:szCs w:val="28"/>
        </w:rPr>
      </w:pPr>
      <w:r w:rsidRPr="00D47B10">
        <w:rPr>
          <w:rFonts w:ascii="Times New Roman" w:hAnsi="Times New Roman"/>
          <w:sz w:val="28"/>
          <w:szCs w:val="28"/>
        </w:rPr>
        <w:t xml:space="preserve">Любая система обучения руководствуется определёнными </w:t>
      </w:r>
      <w:r w:rsidRPr="009B1FE3">
        <w:rPr>
          <w:rFonts w:ascii="Times New Roman" w:hAnsi="Times New Roman"/>
          <w:i/>
          <w:iCs/>
          <w:sz w:val="28"/>
          <w:szCs w:val="28"/>
        </w:rPr>
        <w:t>принципами</w:t>
      </w:r>
      <w:r w:rsidRPr="00D47B10">
        <w:rPr>
          <w:rFonts w:ascii="Times New Roman" w:hAnsi="Times New Roman"/>
          <w:sz w:val="28"/>
          <w:szCs w:val="28"/>
        </w:rPr>
        <w:t xml:space="preserve">, которые отражают специфику концепции обучения, специфику предметной области знания, специфику формы обучения, целей ОУ, возрастные особенности обучаемых. Принципы обучения </w:t>
      </w:r>
      <w:r w:rsidR="00D47B10">
        <w:rPr>
          <w:rFonts w:ascii="Times New Roman" w:hAnsi="Times New Roman"/>
          <w:sz w:val="28"/>
          <w:szCs w:val="28"/>
        </w:rPr>
        <w:t>учитывают</w:t>
      </w:r>
      <w:r w:rsidRPr="00D47B10">
        <w:rPr>
          <w:rFonts w:ascii="Times New Roman" w:hAnsi="Times New Roman"/>
          <w:sz w:val="28"/>
          <w:szCs w:val="28"/>
        </w:rPr>
        <w:t xml:space="preserve"> сложившиеся традиции российской </w:t>
      </w:r>
      <w:r w:rsidRPr="00D47B10">
        <w:rPr>
          <w:rFonts w:ascii="Times New Roman" w:hAnsi="Times New Roman"/>
          <w:sz w:val="28"/>
          <w:szCs w:val="28"/>
        </w:rPr>
        <w:lastRenderedPageBreak/>
        <w:t>системы образования, специфику ДО и особенности обучения детей (в школе). Дидактические принципы современной системы ДО:</w:t>
      </w:r>
    </w:p>
    <w:p w:rsidR="006253F1" w:rsidRPr="00473A7C" w:rsidRDefault="006253F1" w:rsidP="00473A7C">
      <w:pPr>
        <w:pStyle w:val="a5"/>
        <w:numPr>
          <w:ilvl w:val="0"/>
          <w:numId w:val="16"/>
        </w:numPr>
        <w:ind w:firstLine="709"/>
        <w:jc w:val="both"/>
        <w:rPr>
          <w:rFonts w:ascii="Times New Roman" w:hAnsi="Times New Roman"/>
          <w:sz w:val="28"/>
          <w:szCs w:val="28"/>
        </w:rPr>
      </w:pPr>
      <w:r w:rsidRPr="00473A7C">
        <w:rPr>
          <w:rFonts w:ascii="Times New Roman" w:hAnsi="Times New Roman"/>
          <w:sz w:val="28"/>
          <w:szCs w:val="28"/>
        </w:rPr>
        <w:t>Принцип системности.</w:t>
      </w:r>
    </w:p>
    <w:p w:rsidR="006253F1" w:rsidRPr="00473A7C" w:rsidRDefault="006253F1" w:rsidP="00473A7C">
      <w:pPr>
        <w:pStyle w:val="a5"/>
        <w:numPr>
          <w:ilvl w:val="0"/>
          <w:numId w:val="16"/>
        </w:numPr>
        <w:ind w:firstLine="709"/>
        <w:jc w:val="both"/>
        <w:rPr>
          <w:rFonts w:ascii="Times New Roman" w:hAnsi="Times New Roman"/>
          <w:sz w:val="28"/>
          <w:szCs w:val="28"/>
        </w:rPr>
      </w:pPr>
      <w:r w:rsidRPr="00473A7C">
        <w:rPr>
          <w:rFonts w:ascii="Times New Roman" w:hAnsi="Times New Roman"/>
          <w:sz w:val="28"/>
          <w:szCs w:val="28"/>
        </w:rPr>
        <w:t>Принцип интерактивности.</w:t>
      </w:r>
    </w:p>
    <w:p w:rsidR="006253F1" w:rsidRPr="00473A7C" w:rsidRDefault="006253F1" w:rsidP="00473A7C">
      <w:pPr>
        <w:pStyle w:val="a5"/>
        <w:numPr>
          <w:ilvl w:val="0"/>
          <w:numId w:val="16"/>
        </w:numPr>
        <w:ind w:firstLine="709"/>
        <w:jc w:val="both"/>
        <w:rPr>
          <w:rFonts w:ascii="Times New Roman" w:hAnsi="Times New Roman"/>
          <w:sz w:val="28"/>
          <w:szCs w:val="28"/>
        </w:rPr>
      </w:pPr>
      <w:r w:rsidRPr="00473A7C">
        <w:rPr>
          <w:rFonts w:ascii="Times New Roman" w:hAnsi="Times New Roman"/>
          <w:sz w:val="28"/>
          <w:szCs w:val="28"/>
        </w:rPr>
        <w:t>Принцип гибкости, маневренности всего учебного процесса</w:t>
      </w:r>
      <w:r w:rsidR="00C940D9" w:rsidRPr="00473A7C">
        <w:rPr>
          <w:rFonts w:ascii="Times New Roman" w:hAnsi="Times New Roman"/>
          <w:sz w:val="28"/>
          <w:szCs w:val="28"/>
        </w:rPr>
        <w:t>.</w:t>
      </w:r>
    </w:p>
    <w:p w:rsidR="006253F1" w:rsidRPr="00473A7C" w:rsidRDefault="006253F1" w:rsidP="00473A7C">
      <w:pPr>
        <w:pStyle w:val="a5"/>
        <w:numPr>
          <w:ilvl w:val="0"/>
          <w:numId w:val="16"/>
        </w:numPr>
        <w:ind w:firstLine="709"/>
        <w:jc w:val="both"/>
        <w:rPr>
          <w:rFonts w:ascii="Times New Roman" w:hAnsi="Times New Roman"/>
          <w:sz w:val="28"/>
          <w:szCs w:val="28"/>
        </w:rPr>
      </w:pPr>
      <w:r w:rsidRPr="00473A7C">
        <w:rPr>
          <w:rFonts w:ascii="Times New Roman" w:hAnsi="Times New Roman"/>
          <w:sz w:val="28"/>
          <w:szCs w:val="28"/>
        </w:rPr>
        <w:t>Принцип информационной и психологической безопасности</w:t>
      </w:r>
      <w:r w:rsidR="004D4899" w:rsidRPr="00473A7C">
        <w:rPr>
          <w:rFonts w:ascii="Times New Roman" w:hAnsi="Times New Roman"/>
          <w:sz w:val="28"/>
          <w:szCs w:val="28"/>
        </w:rPr>
        <w:t xml:space="preserve"> и др.</w:t>
      </w:r>
    </w:p>
    <w:p w:rsidR="00BC378A" w:rsidRPr="00D47B10" w:rsidRDefault="00BC378A" w:rsidP="00473A7C">
      <w:pPr>
        <w:ind w:firstLine="709"/>
        <w:jc w:val="both"/>
        <w:rPr>
          <w:rFonts w:ascii="Times New Roman" w:hAnsi="Times New Roman"/>
          <w:sz w:val="28"/>
          <w:szCs w:val="28"/>
        </w:rPr>
      </w:pPr>
    </w:p>
    <w:p w:rsidR="009B1FE3" w:rsidRDefault="009B1FE3" w:rsidP="00473A7C">
      <w:pPr>
        <w:ind w:firstLine="709"/>
        <w:jc w:val="center"/>
        <w:rPr>
          <w:rFonts w:ascii="Times New Roman" w:hAnsi="Times New Roman"/>
          <w:b/>
          <w:bCs/>
          <w:sz w:val="28"/>
          <w:szCs w:val="28"/>
        </w:rPr>
      </w:pPr>
    </w:p>
    <w:p w:rsidR="009B1FE3" w:rsidRDefault="009B1FE3" w:rsidP="00473A7C">
      <w:pPr>
        <w:ind w:firstLine="709"/>
        <w:jc w:val="center"/>
        <w:rPr>
          <w:rFonts w:ascii="Times New Roman" w:hAnsi="Times New Roman"/>
          <w:b/>
          <w:bCs/>
          <w:sz w:val="28"/>
          <w:szCs w:val="28"/>
        </w:rPr>
      </w:pPr>
    </w:p>
    <w:p w:rsidR="00BF2BD1" w:rsidRPr="00D47B10" w:rsidRDefault="006253F1" w:rsidP="00473A7C">
      <w:pPr>
        <w:ind w:firstLine="709"/>
        <w:jc w:val="center"/>
        <w:rPr>
          <w:rFonts w:ascii="Times New Roman" w:hAnsi="Times New Roman"/>
          <w:sz w:val="28"/>
          <w:szCs w:val="28"/>
        </w:rPr>
      </w:pPr>
      <w:r w:rsidRPr="00D47B10">
        <w:rPr>
          <w:rFonts w:ascii="Times New Roman" w:hAnsi="Times New Roman"/>
          <w:b/>
          <w:bCs/>
          <w:sz w:val="28"/>
          <w:szCs w:val="28"/>
        </w:rPr>
        <w:t>Р</w:t>
      </w:r>
      <w:r w:rsidR="00BC378A" w:rsidRPr="00D47B10">
        <w:rPr>
          <w:rFonts w:ascii="Times New Roman" w:hAnsi="Times New Roman"/>
          <w:b/>
          <w:bCs/>
          <w:sz w:val="28"/>
          <w:szCs w:val="28"/>
        </w:rPr>
        <w:t>ассмотрим модели организации ДО</w:t>
      </w:r>
      <w:r w:rsidR="004D4899" w:rsidRPr="004D4899">
        <w:rPr>
          <w:rFonts w:ascii="Times New Roman" w:hAnsi="Times New Roman"/>
          <w:b/>
          <w:bCs/>
          <w:sz w:val="28"/>
          <w:szCs w:val="28"/>
        </w:rPr>
        <w:t xml:space="preserve"> </w:t>
      </w:r>
      <w:r w:rsidR="004D4899" w:rsidRPr="00D47B10">
        <w:rPr>
          <w:rFonts w:ascii="Times New Roman" w:hAnsi="Times New Roman"/>
          <w:b/>
          <w:bCs/>
          <w:sz w:val="28"/>
          <w:szCs w:val="28"/>
        </w:rPr>
        <w:t>с точки зрения методики проведения учебного процесса</w:t>
      </w:r>
      <w:r w:rsidR="004D4899">
        <w:rPr>
          <w:rFonts w:ascii="Times New Roman" w:hAnsi="Times New Roman"/>
          <w:b/>
          <w:bCs/>
          <w:sz w:val="28"/>
          <w:szCs w:val="28"/>
        </w:rPr>
        <w:t>.</w:t>
      </w:r>
    </w:p>
    <w:p w:rsidR="006D270D" w:rsidRPr="00D47B10" w:rsidRDefault="009B553C" w:rsidP="00473A7C">
      <w:pPr>
        <w:ind w:firstLine="709"/>
        <w:jc w:val="both"/>
        <w:rPr>
          <w:rFonts w:ascii="Times New Roman" w:hAnsi="Times New Roman"/>
          <w:sz w:val="28"/>
          <w:szCs w:val="28"/>
        </w:rPr>
      </w:pPr>
      <w:r>
        <w:rPr>
          <w:noProof/>
          <w:lang w:eastAsia="ru-RU"/>
        </w:rPr>
        <w:drawing>
          <wp:anchor distT="0" distB="0" distL="114300" distR="114300" simplePos="0" relativeHeight="251653632" behindDoc="0" locked="0" layoutInCell="1" allowOverlap="1">
            <wp:simplePos x="0" y="0"/>
            <wp:positionH relativeFrom="column">
              <wp:posOffset>0</wp:posOffset>
            </wp:positionH>
            <wp:positionV relativeFrom="paragraph">
              <wp:posOffset>48260</wp:posOffset>
            </wp:positionV>
            <wp:extent cx="1838325" cy="1400175"/>
            <wp:effectExtent l="19050" t="0" r="9525"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1838325" cy="1400175"/>
                    </a:xfrm>
                    <a:prstGeom prst="rect">
                      <a:avLst/>
                    </a:prstGeom>
                    <a:noFill/>
                    <a:ln w="9525">
                      <a:noFill/>
                      <a:miter lim="800000"/>
                      <a:headEnd/>
                      <a:tailEnd/>
                    </a:ln>
                  </pic:spPr>
                </pic:pic>
              </a:graphicData>
            </a:graphic>
          </wp:anchor>
        </w:drawing>
      </w:r>
    </w:p>
    <w:p w:rsidR="00B109A2" w:rsidRPr="00B109A2" w:rsidRDefault="004D4899" w:rsidP="00473A7C">
      <w:pPr>
        <w:spacing w:line="240" w:lineRule="auto"/>
        <w:ind w:firstLine="709"/>
        <w:jc w:val="both"/>
        <w:rPr>
          <w:rFonts w:ascii="Times New Roman" w:hAnsi="Times New Roman"/>
          <w:sz w:val="28"/>
          <w:szCs w:val="28"/>
        </w:rPr>
      </w:pPr>
      <w:r w:rsidRPr="00B109A2">
        <w:rPr>
          <w:rFonts w:ascii="Times New Roman" w:hAnsi="Times New Roman"/>
          <w:b/>
          <w:bCs/>
          <w:color w:val="0000FF"/>
          <w:sz w:val="28"/>
          <w:szCs w:val="28"/>
          <w:u w:val="single"/>
        </w:rPr>
        <w:t xml:space="preserve"> </w:t>
      </w:r>
      <w:r w:rsidR="00791A02" w:rsidRPr="00B109A2">
        <w:rPr>
          <w:rFonts w:ascii="Times New Roman" w:hAnsi="Times New Roman"/>
          <w:b/>
          <w:bCs/>
          <w:color w:val="0000FF"/>
          <w:sz w:val="28"/>
          <w:szCs w:val="28"/>
          <w:u w:val="single"/>
        </w:rPr>
        <w:t xml:space="preserve">(слайд </w:t>
      </w:r>
      <w:r w:rsidR="00473A7C">
        <w:rPr>
          <w:rFonts w:ascii="Times New Roman" w:hAnsi="Times New Roman"/>
          <w:b/>
          <w:bCs/>
          <w:color w:val="0000FF"/>
          <w:sz w:val="28"/>
          <w:szCs w:val="28"/>
          <w:u w:val="single"/>
        </w:rPr>
        <w:t>5</w:t>
      </w:r>
      <w:r w:rsidR="00791A02" w:rsidRPr="00B109A2">
        <w:rPr>
          <w:rFonts w:ascii="Times New Roman" w:hAnsi="Times New Roman"/>
          <w:b/>
          <w:bCs/>
          <w:color w:val="0000FF"/>
          <w:sz w:val="28"/>
          <w:szCs w:val="28"/>
          <w:u w:val="single"/>
        </w:rPr>
        <w:t>)</w:t>
      </w:r>
      <w:r w:rsidR="00791A02">
        <w:rPr>
          <w:rFonts w:ascii="Times New Roman" w:hAnsi="Times New Roman"/>
          <w:color w:val="0000FF"/>
          <w:sz w:val="28"/>
          <w:szCs w:val="28"/>
        </w:rPr>
        <w:t xml:space="preserve"> </w:t>
      </w:r>
      <w:r w:rsidR="00BC378A" w:rsidRPr="00D47B10">
        <w:rPr>
          <w:rFonts w:ascii="Times New Roman" w:hAnsi="Times New Roman"/>
          <w:sz w:val="28"/>
          <w:szCs w:val="28"/>
        </w:rPr>
        <w:t xml:space="preserve">В настоящее время существующая сеть открытого и дистанционного образования в мировой практике базируется на пяти известных моделях (по классификации Е.С. Полат). </w:t>
      </w:r>
      <w:r w:rsidR="00B109A2" w:rsidRPr="00B109A2">
        <w:rPr>
          <w:rFonts w:ascii="Times New Roman" w:hAnsi="Times New Roman"/>
          <w:sz w:val="28"/>
          <w:szCs w:val="28"/>
        </w:rPr>
        <w:t xml:space="preserve">Каждая из представленных моделей имеет свою специфику и предназначена для решения конкретных дидактических задач. Каждая модель имеет своего пользователя. Поэтому трудно отдать предпочтение той или иной модели. </w:t>
      </w:r>
      <w:r w:rsidR="00B109A2">
        <w:rPr>
          <w:rFonts w:ascii="Times New Roman" w:hAnsi="Times New Roman"/>
          <w:sz w:val="28"/>
          <w:szCs w:val="28"/>
        </w:rPr>
        <w:t>Рассмотрим их подробнее.</w:t>
      </w:r>
    </w:p>
    <w:p w:rsidR="00850968" w:rsidRPr="00D47B10" w:rsidRDefault="00850968" w:rsidP="00473A7C">
      <w:pPr>
        <w:spacing w:line="240" w:lineRule="auto"/>
        <w:ind w:firstLine="709"/>
        <w:jc w:val="both"/>
        <w:rPr>
          <w:rFonts w:ascii="Times New Roman" w:hAnsi="Times New Roman"/>
          <w:b/>
          <w:bCs/>
          <w:i/>
          <w:iCs/>
          <w:color w:val="0000FF"/>
          <w:sz w:val="28"/>
          <w:szCs w:val="28"/>
          <w:u w:val="single"/>
        </w:rPr>
      </w:pPr>
    </w:p>
    <w:p w:rsidR="00544CB5" w:rsidRPr="00D47B10" w:rsidRDefault="009B553C" w:rsidP="00473A7C">
      <w:pPr>
        <w:spacing w:line="240" w:lineRule="auto"/>
        <w:ind w:firstLine="709"/>
        <w:jc w:val="both"/>
        <w:rPr>
          <w:rFonts w:ascii="Times New Roman" w:hAnsi="Times New Roman"/>
          <w:b/>
          <w:bCs/>
          <w:i/>
          <w:iCs/>
          <w:color w:val="0000FF"/>
          <w:sz w:val="28"/>
          <w:szCs w:val="28"/>
          <w:u w:val="single"/>
        </w:rPr>
      </w:pPr>
      <w:r>
        <w:rPr>
          <w:noProof/>
          <w:lang w:eastAsia="ru-RU"/>
        </w:rPr>
        <w:drawing>
          <wp:anchor distT="0" distB="0" distL="114300" distR="114300" simplePos="0" relativeHeight="251654656" behindDoc="0" locked="0" layoutInCell="1" allowOverlap="1">
            <wp:simplePos x="0" y="0"/>
            <wp:positionH relativeFrom="column">
              <wp:posOffset>3810</wp:posOffset>
            </wp:positionH>
            <wp:positionV relativeFrom="paragraph">
              <wp:posOffset>-10795</wp:posOffset>
            </wp:positionV>
            <wp:extent cx="1809750" cy="1371600"/>
            <wp:effectExtent l="1905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1809750" cy="1371600"/>
                    </a:xfrm>
                    <a:prstGeom prst="rect">
                      <a:avLst/>
                    </a:prstGeom>
                    <a:noFill/>
                    <a:ln w="9525">
                      <a:noFill/>
                      <a:miter lim="800000"/>
                      <a:headEnd/>
                      <a:tailEnd/>
                    </a:ln>
                  </pic:spPr>
                </pic:pic>
              </a:graphicData>
            </a:graphic>
          </wp:anchor>
        </w:drawing>
      </w:r>
      <w:r w:rsidR="00B109A2" w:rsidRPr="00D47B10">
        <w:rPr>
          <w:rFonts w:ascii="Times New Roman" w:hAnsi="Times New Roman"/>
          <w:b/>
          <w:bCs/>
          <w:i/>
          <w:iCs/>
          <w:color w:val="0000FF"/>
          <w:sz w:val="28"/>
          <w:szCs w:val="28"/>
          <w:u w:val="single"/>
        </w:rPr>
        <w:t xml:space="preserve">(слайд </w:t>
      </w:r>
      <w:r w:rsidR="00473A7C">
        <w:rPr>
          <w:rFonts w:ascii="Times New Roman" w:hAnsi="Times New Roman"/>
          <w:b/>
          <w:bCs/>
          <w:i/>
          <w:iCs/>
          <w:color w:val="0000FF"/>
          <w:sz w:val="28"/>
          <w:szCs w:val="28"/>
          <w:u w:val="single"/>
        </w:rPr>
        <w:t>6</w:t>
      </w:r>
      <w:r w:rsidR="00B109A2" w:rsidRPr="00D47B10">
        <w:rPr>
          <w:rFonts w:ascii="Times New Roman" w:hAnsi="Times New Roman"/>
          <w:b/>
          <w:bCs/>
          <w:i/>
          <w:iCs/>
          <w:color w:val="0000FF"/>
          <w:sz w:val="28"/>
          <w:szCs w:val="28"/>
          <w:u w:val="single"/>
        </w:rPr>
        <w:t xml:space="preserve">) </w:t>
      </w:r>
      <w:r w:rsidR="00544CB5" w:rsidRPr="00D47B10">
        <w:rPr>
          <w:rFonts w:ascii="Times New Roman" w:hAnsi="Times New Roman"/>
          <w:b/>
          <w:bCs/>
          <w:i/>
          <w:iCs/>
          <w:color w:val="0000FF"/>
          <w:sz w:val="28"/>
          <w:szCs w:val="28"/>
          <w:u w:val="single"/>
        </w:rPr>
        <w:t>Модель 1. Интеграция очного и дистанционного обучения</w:t>
      </w:r>
      <w:r w:rsidR="00B10879" w:rsidRPr="00D47B10">
        <w:rPr>
          <w:rFonts w:ascii="Times New Roman" w:hAnsi="Times New Roman"/>
          <w:b/>
          <w:bCs/>
          <w:i/>
          <w:iCs/>
          <w:color w:val="0000FF"/>
          <w:sz w:val="28"/>
          <w:szCs w:val="28"/>
          <w:u w:val="single"/>
        </w:rPr>
        <w:t xml:space="preserve"> </w:t>
      </w:r>
    </w:p>
    <w:p w:rsidR="00544CB5" w:rsidRPr="00D47B10" w:rsidRDefault="00544CB5" w:rsidP="00473A7C">
      <w:pPr>
        <w:spacing w:line="240" w:lineRule="auto"/>
        <w:ind w:firstLine="709"/>
        <w:jc w:val="both"/>
        <w:rPr>
          <w:rFonts w:ascii="Times New Roman" w:hAnsi="Times New Roman"/>
          <w:sz w:val="28"/>
          <w:szCs w:val="28"/>
        </w:rPr>
      </w:pPr>
      <w:r w:rsidRPr="00D47B10">
        <w:rPr>
          <w:rFonts w:ascii="Times New Roman" w:hAnsi="Times New Roman"/>
          <w:sz w:val="28"/>
          <w:szCs w:val="28"/>
        </w:rPr>
        <w:t>Это наиболее перспективная модель, как показывает уже накопленная пра</w:t>
      </w:r>
      <w:r w:rsidR="00791A02">
        <w:rPr>
          <w:rFonts w:ascii="Times New Roman" w:hAnsi="Times New Roman"/>
          <w:sz w:val="28"/>
          <w:szCs w:val="28"/>
        </w:rPr>
        <w:t xml:space="preserve">ктика, причем применительно к </w:t>
      </w:r>
      <w:r w:rsidRPr="00D47B10">
        <w:rPr>
          <w:rFonts w:ascii="Times New Roman" w:hAnsi="Times New Roman"/>
          <w:sz w:val="28"/>
          <w:szCs w:val="28"/>
        </w:rPr>
        <w:t>школьному образованию, и может использоваться:</w:t>
      </w:r>
    </w:p>
    <w:p w:rsidR="00544CB5" w:rsidRPr="00D47B10" w:rsidRDefault="00544CB5" w:rsidP="00473A7C">
      <w:pPr>
        <w:numPr>
          <w:ilvl w:val="0"/>
          <w:numId w:val="6"/>
        </w:numPr>
        <w:spacing w:line="240" w:lineRule="auto"/>
        <w:ind w:firstLine="709"/>
        <w:jc w:val="both"/>
        <w:rPr>
          <w:rFonts w:ascii="Times New Roman" w:hAnsi="Times New Roman"/>
          <w:sz w:val="28"/>
          <w:szCs w:val="28"/>
        </w:rPr>
      </w:pPr>
      <w:r w:rsidRPr="00D47B10">
        <w:rPr>
          <w:rFonts w:ascii="Times New Roman" w:hAnsi="Times New Roman"/>
          <w:sz w:val="28"/>
          <w:szCs w:val="28"/>
        </w:rPr>
        <w:t>при проведении профильных курсов наряду с очным обучением (ОО);</w:t>
      </w:r>
    </w:p>
    <w:p w:rsidR="00544CB5" w:rsidRPr="00D47B10" w:rsidRDefault="00544CB5" w:rsidP="00473A7C">
      <w:pPr>
        <w:numPr>
          <w:ilvl w:val="0"/>
          <w:numId w:val="6"/>
        </w:numPr>
        <w:spacing w:line="240" w:lineRule="auto"/>
        <w:ind w:firstLine="709"/>
        <w:jc w:val="both"/>
        <w:rPr>
          <w:rFonts w:ascii="Times New Roman" w:hAnsi="Times New Roman"/>
          <w:sz w:val="28"/>
          <w:szCs w:val="28"/>
        </w:rPr>
      </w:pPr>
      <w:r w:rsidRPr="00D47B10">
        <w:rPr>
          <w:rFonts w:ascii="Times New Roman" w:hAnsi="Times New Roman"/>
          <w:sz w:val="28"/>
          <w:szCs w:val="28"/>
        </w:rPr>
        <w:t>при проведении курсов для ликвидации пробелов (с ОО);</w:t>
      </w:r>
    </w:p>
    <w:p w:rsidR="00544CB5" w:rsidRPr="00D47B10" w:rsidRDefault="00544CB5" w:rsidP="00473A7C">
      <w:pPr>
        <w:numPr>
          <w:ilvl w:val="0"/>
          <w:numId w:val="6"/>
        </w:numPr>
        <w:spacing w:line="240" w:lineRule="auto"/>
        <w:ind w:firstLine="709"/>
        <w:jc w:val="both"/>
        <w:rPr>
          <w:rFonts w:ascii="Times New Roman" w:hAnsi="Times New Roman"/>
          <w:sz w:val="28"/>
          <w:szCs w:val="28"/>
        </w:rPr>
      </w:pPr>
      <w:r w:rsidRPr="00D47B10">
        <w:rPr>
          <w:rFonts w:ascii="Times New Roman" w:hAnsi="Times New Roman"/>
          <w:sz w:val="28"/>
          <w:szCs w:val="28"/>
        </w:rPr>
        <w:t>в самостоятельной, проектной, исследовательской деятельности (с ОО);</w:t>
      </w:r>
    </w:p>
    <w:p w:rsidR="00544CB5" w:rsidRPr="00D47B10" w:rsidRDefault="00544CB5" w:rsidP="00473A7C">
      <w:pPr>
        <w:numPr>
          <w:ilvl w:val="0"/>
          <w:numId w:val="6"/>
        </w:numPr>
        <w:spacing w:line="240" w:lineRule="auto"/>
        <w:ind w:firstLine="709"/>
        <w:jc w:val="both"/>
        <w:rPr>
          <w:rFonts w:ascii="Times New Roman" w:hAnsi="Times New Roman"/>
          <w:sz w:val="28"/>
          <w:szCs w:val="28"/>
        </w:rPr>
      </w:pPr>
      <w:r w:rsidRPr="00D47B10">
        <w:rPr>
          <w:rFonts w:ascii="Times New Roman" w:hAnsi="Times New Roman"/>
          <w:sz w:val="28"/>
          <w:szCs w:val="28"/>
        </w:rPr>
        <w:t>в работе по индивидуальным программам;</w:t>
      </w:r>
    </w:p>
    <w:p w:rsidR="00544CB5" w:rsidRPr="00D47B10" w:rsidRDefault="00544CB5" w:rsidP="00473A7C">
      <w:pPr>
        <w:numPr>
          <w:ilvl w:val="0"/>
          <w:numId w:val="6"/>
        </w:numPr>
        <w:spacing w:line="240" w:lineRule="auto"/>
        <w:ind w:firstLine="709"/>
        <w:jc w:val="both"/>
        <w:rPr>
          <w:rFonts w:ascii="Times New Roman" w:hAnsi="Times New Roman"/>
          <w:sz w:val="28"/>
          <w:szCs w:val="28"/>
        </w:rPr>
      </w:pPr>
      <w:r w:rsidRPr="00D47B10">
        <w:rPr>
          <w:rFonts w:ascii="Times New Roman" w:hAnsi="Times New Roman"/>
          <w:sz w:val="28"/>
          <w:szCs w:val="28"/>
        </w:rPr>
        <w:t>для консультаций;</w:t>
      </w:r>
    </w:p>
    <w:p w:rsidR="00544CB5" w:rsidRPr="00D47B10" w:rsidRDefault="00544CB5" w:rsidP="00473A7C">
      <w:pPr>
        <w:numPr>
          <w:ilvl w:val="0"/>
          <w:numId w:val="6"/>
        </w:numPr>
        <w:spacing w:line="240" w:lineRule="auto"/>
        <w:ind w:firstLine="709"/>
        <w:jc w:val="both"/>
        <w:rPr>
          <w:rFonts w:ascii="Times New Roman" w:hAnsi="Times New Roman"/>
          <w:sz w:val="28"/>
          <w:szCs w:val="28"/>
        </w:rPr>
      </w:pPr>
      <w:r w:rsidRPr="00D47B10">
        <w:rPr>
          <w:rFonts w:ascii="Times New Roman" w:hAnsi="Times New Roman"/>
          <w:sz w:val="28"/>
          <w:szCs w:val="28"/>
        </w:rPr>
        <w:t>для совместной деятельности учащихся;</w:t>
      </w:r>
    </w:p>
    <w:p w:rsidR="00544CB5" w:rsidRDefault="00544CB5" w:rsidP="00473A7C">
      <w:pPr>
        <w:numPr>
          <w:ilvl w:val="0"/>
          <w:numId w:val="6"/>
        </w:numPr>
        <w:spacing w:line="240" w:lineRule="auto"/>
        <w:ind w:firstLine="709"/>
        <w:jc w:val="both"/>
        <w:rPr>
          <w:rFonts w:ascii="Times New Roman" w:hAnsi="Times New Roman"/>
          <w:sz w:val="28"/>
          <w:szCs w:val="28"/>
        </w:rPr>
      </w:pPr>
      <w:r w:rsidRPr="00D47B10">
        <w:rPr>
          <w:rFonts w:ascii="Times New Roman" w:hAnsi="Times New Roman"/>
          <w:sz w:val="28"/>
          <w:szCs w:val="28"/>
        </w:rPr>
        <w:t xml:space="preserve">для </w:t>
      </w:r>
      <w:r w:rsidR="00B109A2">
        <w:rPr>
          <w:rFonts w:ascii="Times New Roman" w:hAnsi="Times New Roman"/>
          <w:sz w:val="28"/>
          <w:szCs w:val="28"/>
        </w:rPr>
        <w:t>выполнения</w:t>
      </w:r>
      <w:r w:rsidRPr="00D47B10">
        <w:rPr>
          <w:rFonts w:ascii="Times New Roman" w:hAnsi="Times New Roman"/>
          <w:sz w:val="28"/>
          <w:szCs w:val="28"/>
        </w:rPr>
        <w:t xml:space="preserve"> практических работ.</w:t>
      </w:r>
    </w:p>
    <w:p w:rsidR="009B1FE3" w:rsidRPr="00D47B10" w:rsidRDefault="009B1FE3" w:rsidP="00473A7C">
      <w:pPr>
        <w:spacing w:line="240" w:lineRule="auto"/>
        <w:ind w:left="360" w:firstLine="709"/>
        <w:jc w:val="both"/>
        <w:rPr>
          <w:rFonts w:ascii="Times New Roman" w:hAnsi="Times New Roman"/>
          <w:sz w:val="28"/>
          <w:szCs w:val="28"/>
        </w:rPr>
      </w:pPr>
    </w:p>
    <w:p w:rsidR="00544CB5" w:rsidRPr="00D47B10" w:rsidRDefault="009B553C" w:rsidP="00473A7C">
      <w:pPr>
        <w:spacing w:line="240" w:lineRule="auto"/>
        <w:ind w:firstLine="709"/>
        <w:jc w:val="both"/>
        <w:rPr>
          <w:rFonts w:ascii="Times New Roman" w:hAnsi="Times New Roman"/>
          <w:i/>
          <w:iCs/>
          <w:sz w:val="28"/>
          <w:szCs w:val="28"/>
        </w:rPr>
      </w:pPr>
      <w:r>
        <w:rPr>
          <w:noProof/>
          <w:lang w:eastAsia="ru-RU"/>
        </w:rPr>
        <w:drawing>
          <wp:anchor distT="0" distB="0" distL="114300" distR="114300" simplePos="0" relativeHeight="251655680" behindDoc="0" locked="0" layoutInCell="1" allowOverlap="1">
            <wp:simplePos x="0" y="0"/>
            <wp:positionH relativeFrom="column">
              <wp:posOffset>0</wp:posOffset>
            </wp:positionH>
            <wp:positionV relativeFrom="paragraph">
              <wp:posOffset>57150</wp:posOffset>
            </wp:positionV>
            <wp:extent cx="1819275" cy="1381125"/>
            <wp:effectExtent l="19050" t="0" r="9525"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1819275" cy="1381125"/>
                    </a:xfrm>
                    <a:prstGeom prst="rect">
                      <a:avLst/>
                    </a:prstGeom>
                    <a:noFill/>
                    <a:ln w="9525">
                      <a:noFill/>
                      <a:miter lim="800000"/>
                      <a:headEnd/>
                      <a:tailEnd/>
                    </a:ln>
                  </pic:spPr>
                </pic:pic>
              </a:graphicData>
            </a:graphic>
          </wp:anchor>
        </w:drawing>
      </w:r>
      <w:r w:rsidR="00B109A2" w:rsidRPr="00D47B10">
        <w:rPr>
          <w:rFonts w:ascii="Times New Roman" w:hAnsi="Times New Roman"/>
          <w:b/>
          <w:bCs/>
          <w:i/>
          <w:iCs/>
          <w:color w:val="0000FF"/>
          <w:sz w:val="28"/>
          <w:szCs w:val="28"/>
          <w:u w:val="single"/>
        </w:rPr>
        <w:t xml:space="preserve">(слайд </w:t>
      </w:r>
      <w:r w:rsidR="00473A7C">
        <w:rPr>
          <w:rFonts w:ascii="Times New Roman" w:hAnsi="Times New Roman"/>
          <w:b/>
          <w:bCs/>
          <w:i/>
          <w:iCs/>
          <w:color w:val="0000FF"/>
          <w:sz w:val="28"/>
          <w:szCs w:val="28"/>
          <w:u w:val="single"/>
        </w:rPr>
        <w:t>7</w:t>
      </w:r>
      <w:r w:rsidR="00B109A2" w:rsidRPr="00D47B10">
        <w:rPr>
          <w:rFonts w:ascii="Times New Roman" w:hAnsi="Times New Roman"/>
          <w:b/>
          <w:bCs/>
          <w:i/>
          <w:iCs/>
          <w:color w:val="0000FF"/>
          <w:sz w:val="28"/>
          <w:szCs w:val="28"/>
          <w:u w:val="single"/>
        </w:rPr>
        <w:t>)</w:t>
      </w:r>
      <w:r w:rsidR="00544CB5" w:rsidRPr="00D47B10">
        <w:rPr>
          <w:rFonts w:ascii="Times New Roman" w:hAnsi="Times New Roman"/>
          <w:i/>
          <w:iCs/>
          <w:sz w:val="28"/>
          <w:szCs w:val="28"/>
        </w:rPr>
        <w:t>Данная модель может быть использована в двух вариантах:</w:t>
      </w:r>
      <w:r w:rsidR="00B10879" w:rsidRPr="00D47B10">
        <w:rPr>
          <w:rFonts w:ascii="Times New Roman" w:hAnsi="Times New Roman"/>
          <w:i/>
          <w:iCs/>
          <w:sz w:val="28"/>
          <w:szCs w:val="28"/>
        </w:rPr>
        <w:t xml:space="preserve"> </w:t>
      </w:r>
    </w:p>
    <w:p w:rsidR="00544CB5" w:rsidRPr="00D47B10" w:rsidRDefault="00544CB5" w:rsidP="00473A7C">
      <w:pPr>
        <w:numPr>
          <w:ilvl w:val="0"/>
          <w:numId w:val="7"/>
        </w:numPr>
        <w:spacing w:line="240" w:lineRule="auto"/>
        <w:ind w:firstLine="709"/>
        <w:jc w:val="both"/>
        <w:rPr>
          <w:rFonts w:ascii="Times New Roman" w:hAnsi="Times New Roman"/>
          <w:sz w:val="28"/>
          <w:szCs w:val="28"/>
        </w:rPr>
      </w:pPr>
      <w:r w:rsidRPr="00D47B10">
        <w:rPr>
          <w:rFonts w:ascii="Times New Roman" w:hAnsi="Times New Roman"/>
          <w:sz w:val="28"/>
          <w:szCs w:val="28"/>
        </w:rPr>
        <w:lastRenderedPageBreak/>
        <w:t>если базовое обучение очное, а отдельные виды деятельности осуществляются дистанционно;</w:t>
      </w:r>
    </w:p>
    <w:p w:rsidR="00544CB5" w:rsidRPr="00D47B10" w:rsidRDefault="00544CB5" w:rsidP="00473A7C">
      <w:pPr>
        <w:numPr>
          <w:ilvl w:val="0"/>
          <w:numId w:val="7"/>
        </w:numPr>
        <w:spacing w:line="240" w:lineRule="auto"/>
        <w:ind w:firstLine="709"/>
        <w:jc w:val="both"/>
        <w:rPr>
          <w:rFonts w:ascii="Times New Roman" w:hAnsi="Times New Roman"/>
          <w:sz w:val="28"/>
          <w:szCs w:val="28"/>
        </w:rPr>
      </w:pPr>
      <w:r w:rsidRPr="00D47B10">
        <w:rPr>
          <w:rFonts w:ascii="Times New Roman" w:hAnsi="Times New Roman"/>
          <w:sz w:val="28"/>
          <w:szCs w:val="28"/>
        </w:rPr>
        <w:t>если базовое обучен</w:t>
      </w:r>
      <w:r w:rsidR="006D270D" w:rsidRPr="00D47B10">
        <w:rPr>
          <w:rFonts w:ascii="Times New Roman" w:hAnsi="Times New Roman"/>
          <w:sz w:val="28"/>
          <w:szCs w:val="28"/>
        </w:rPr>
        <w:t>ие дистанционное, а очно проводи</w:t>
      </w:r>
      <w:r w:rsidRPr="00D47B10">
        <w:rPr>
          <w:rFonts w:ascii="Times New Roman" w:hAnsi="Times New Roman"/>
          <w:sz w:val="28"/>
          <w:szCs w:val="28"/>
        </w:rPr>
        <w:t>тся только краткосрочный курс и</w:t>
      </w:r>
      <w:r w:rsidR="006D270D" w:rsidRPr="00D47B10">
        <w:rPr>
          <w:rFonts w:ascii="Times New Roman" w:hAnsi="Times New Roman"/>
          <w:sz w:val="28"/>
          <w:szCs w:val="28"/>
        </w:rPr>
        <w:t xml:space="preserve">ли </w:t>
      </w:r>
      <w:r w:rsidRPr="00D47B10">
        <w:rPr>
          <w:rFonts w:ascii="Times New Roman" w:hAnsi="Times New Roman"/>
          <w:sz w:val="28"/>
          <w:szCs w:val="28"/>
        </w:rPr>
        <w:t xml:space="preserve"> очные семинары, лекции.</w:t>
      </w:r>
    </w:p>
    <w:p w:rsidR="00544CB5" w:rsidRPr="00D47B10" w:rsidRDefault="00544CB5" w:rsidP="00473A7C">
      <w:pPr>
        <w:shd w:val="clear" w:color="auto" w:fill="FFFFFF"/>
        <w:suppressAutoHyphens w:val="0"/>
        <w:spacing w:after="240" w:line="240" w:lineRule="auto"/>
        <w:ind w:firstLine="709"/>
        <w:jc w:val="both"/>
        <w:rPr>
          <w:rFonts w:ascii="Times New Roman" w:eastAsia="Times New Roman" w:hAnsi="Times New Roman"/>
          <w:color w:val="000000"/>
          <w:kern w:val="0"/>
          <w:sz w:val="28"/>
          <w:szCs w:val="28"/>
          <w:lang w:eastAsia="ru-RU"/>
        </w:rPr>
      </w:pPr>
      <w:r w:rsidRPr="00D47B10">
        <w:rPr>
          <w:rFonts w:ascii="Times New Roman" w:eastAsia="Times New Roman" w:hAnsi="Times New Roman"/>
          <w:color w:val="000000"/>
          <w:kern w:val="0"/>
          <w:sz w:val="28"/>
          <w:szCs w:val="28"/>
          <w:lang w:eastAsia="ru-RU"/>
        </w:rPr>
        <w:t>В зависимости от сложности материала педагог вправе выносить на очные занятия объяснение нового материала, проверку понимания, дискуссии, защиту проектов. Формирование навыков и подготовку к дискуссиям, проектам можно отнести к занятиям в дистанционной форме</w:t>
      </w:r>
      <w:r w:rsidR="00B109A2">
        <w:rPr>
          <w:rFonts w:ascii="Times New Roman" w:eastAsia="Times New Roman" w:hAnsi="Times New Roman"/>
          <w:color w:val="000000"/>
          <w:kern w:val="0"/>
          <w:sz w:val="28"/>
          <w:szCs w:val="28"/>
          <w:lang w:eastAsia="ru-RU"/>
        </w:rPr>
        <w:t>.</w:t>
      </w:r>
      <w:r w:rsidRPr="00D47B10">
        <w:rPr>
          <w:rFonts w:ascii="Times New Roman" w:eastAsia="Times New Roman" w:hAnsi="Times New Roman"/>
          <w:color w:val="000000"/>
          <w:kern w:val="0"/>
          <w:sz w:val="28"/>
          <w:szCs w:val="28"/>
          <w:lang w:eastAsia="ru-RU"/>
        </w:rPr>
        <w:t xml:space="preserve"> </w:t>
      </w:r>
    </w:p>
    <w:p w:rsidR="00544CB5" w:rsidRPr="00D47B10" w:rsidRDefault="00473A7C" w:rsidP="00473A7C">
      <w:pPr>
        <w:shd w:val="clear" w:color="auto" w:fill="FFFFFF"/>
        <w:suppressAutoHyphens w:val="0"/>
        <w:spacing w:after="240" w:line="240" w:lineRule="auto"/>
        <w:ind w:firstLine="709"/>
        <w:jc w:val="both"/>
        <w:rPr>
          <w:rFonts w:ascii="Times New Roman" w:eastAsia="Times New Roman" w:hAnsi="Times New Roman"/>
          <w:b/>
          <w:bCs/>
          <w:i/>
          <w:iCs/>
          <w:color w:val="0000FF"/>
          <w:kern w:val="0"/>
          <w:sz w:val="28"/>
          <w:szCs w:val="28"/>
          <w:u w:val="single"/>
          <w:lang w:eastAsia="ru-RU"/>
        </w:rPr>
      </w:pPr>
      <w:r>
        <w:rPr>
          <w:rFonts w:ascii="Times New Roman" w:hAnsi="Times New Roman"/>
          <w:b/>
          <w:bCs/>
          <w:i/>
          <w:iCs/>
          <w:noProof/>
          <w:color w:val="0000FF"/>
          <w:sz w:val="28"/>
          <w:szCs w:val="28"/>
          <w:u w:val="single"/>
          <w:lang w:eastAsia="ru-RU"/>
        </w:rPr>
        <w:drawing>
          <wp:anchor distT="0" distB="0" distL="114300" distR="114300" simplePos="0" relativeHeight="251656704" behindDoc="0" locked="0" layoutInCell="1" allowOverlap="1">
            <wp:simplePos x="0" y="0"/>
            <wp:positionH relativeFrom="column">
              <wp:posOffset>22860</wp:posOffset>
            </wp:positionH>
            <wp:positionV relativeFrom="paragraph">
              <wp:posOffset>-871855</wp:posOffset>
            </wp:positionV>
            <wp:extent cx="1819275" cy="1390650"/>
            <wp:effectExtent l="19050" t="0" r="9525"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1819275" cy="1390650"/>
                    </a:xfrm>
                    <a:prstGeom prst="rect">
                      <a:avLst/>
                    </a:prstGeom>
                    <a:noFill/>
                    <a:ln w="9525">
                      <a:noFill/>
                      <a:miter lim="800000"/>
                      <a:headEnd/>
                      <a:tailEnd/>
                    </a:ln>
                  </pic:spPr>
                </pic:pic>
              </a:graphicData>
            </a:graphic>
          </wp:anchor>
        </w:drawing>
      </w:r>
      <w:r w:rsidR="00B109A2" w:rsidRPr="00D47B10">
        <w:rPr>
          <w:rFonts w:ascii="Times New Roman" w:hAnsi="Times New Roman"/>
          <w:b/>
          <w:bCs/>
          <w:i/>
          <w:iCs/>
          <w:color w:val="0000FF"/>
          <w:sz w:val="28"/>
          <w:szCs w:val="28"/>
          <w:u w:val="single"/>
        </w:rPr>
        <w:t xml:space="preserve">(слайд </w:t>
      </w:r>
      <w:r>
        <w:rPr>
          <w:rFonts w:ascii="Times New Roman" w:hAnsi="Times New Roman"/>
          <w:b/>
          <w:bCs/>
          <w:i/>
          <w:iCs/>
          <w:color w:val="0000FF"/>
          <w:sz w:val="28"/>
          <w:szCs w:val="28"/>
          <w:u w:val="single"/>
        </w:rPr>
        <w:t>8</w:t>
      </w:r>
      <w:r w:rsidR="00B109A2" w:rsidRPr="00D47B10">
        <w:rPr>
          <w:rFonts w:ascii="Times New Roman" w:hAnsi="Times New Roman"/>
          <w:b/>
          <w:bCs/>
          <w:i/>
          <w:iCs/>
          <w:color w:val="0000FF"/>
          <w:sz w:val="28"/>
          <w:szCs w:val="28"/>
          <w:u w:val="single"/>
        </w:rPr>
        <w:t>)</w:t>
      </w:r>
      <w:r w:rsidR="00B109A2">
        <w:rPr>
          <w:rFonts w:ascii="Times New Roman" w:hAnsi="Times New Roman"/>
          <w:b/>
          <w:bCs/>
          <w:i/>
          <w:iCs/>
          <w:color w:val="0000FF"/>
          <w:sz w:val="28"/>
          <w:szCs w:val="28"/>
          <w:u w:val="single"/>
        </w:rPr>
        <w:t xml:space="preserve"> </w:t>
      </w:r>
      <w:r w:rsidR="00544CB5" w:rsidRPr="00D47B10">
        <w:rPr>
          <w:rFonts w:ascii="Times New Roman" w:eastAsia="Times New Roman" w:hAnsi="Times New Roman"/>
          <w:b/>
          <w:bCs/>
          <w:i/>
          <w:iCs/>
          <w:color w:val="0000FF"/>
          <w:kern w:val="0"/>
          <w:sz w:val="28"/>
          <w:szCs w:val="28"/>
          <w:u w:val="single"/>
          <w:lang w:eastAsia="ru-RU"/>
        </w:rPr>
        <w:t>Модель 2. Сетевое обучение</w:t>
      </w:r>
      <w:r w:rsidR="00B10879" w:rsidRPr="00D47B10">
        <w:rPr>
          <w:rFonts w:ascii="Times New Roman" w:eastAsia="Times New Roman" w:hAnsi="Times New Roman"/>
          <w:b/>
          <w:bCs/>
          <w:i/>
          <w:iCs/>
          <w:color w:val="0000FF"/>
          <w:kern w:val="0"/>
          <w:sz w:val="28"/>
          <w:szCs w:val="28"/>
          <w:u w:val="single"/>
          <w:lang w:eastAsia="ru-RU"/>
        </w:rPr>
        <w:t xml:space="preserve"> </w:t>
      </w:r>
    </w:p>
    <w:p w:rsidR="00544CB5" w:rsidRPr="00D47B10" w:rsidRDefault="00544CB5" w:rsidP="00473A7C">
      <w:pPr>
        <w:shd w:val="clear" w:color="auto" w:fill="FFFFFF"/>
        <w:suppressAutoHyphens w:val="0"/>
        <w:spacing w:after="240" w:line="240" w:lineRule="auto"/>
        <w:ind w:firstLine="709"/>
        <w:jc w:val="both"/>
        <w:rPr>
          <w:rFonts w:ascii="Times New Roman" w:eastAsia="Times New Roman" w:hAnsi="Times New Roman"/>
          <w:color w:val="000000"/>
          <w:kern w:val="0"/>
          <w:sz w:val="28"/>
          <w:szCs w:val="28"/>
          <w:lang w:eastAsia="ru-RU"/>
        </w:rPr>
      </w:pPr>
      <w:r w:rsidRPr="00D47B10">
        <w:rPr>
          <w:rFonts w:ascii="Times New Roman" w:eastAsia="Times New Roman" w:hAnsi="Times New Roman"/>
          <w:color w:val="000000"/>
          <w:kern w:val="0"/>
          <w:sz w:val="28"/>
          <w:szCs w:val="28"/>
          <w:lang w:eastAsia="ru-RU"/>
        </w:rPr>
        <w:t>Данная модель может быть организована в 2-х вариантах</w:t>
      </w:r>
      <w:r w:rsidR="009B1FE3">
        <w:rPr>
          <w:rFonts w:ascii="Times New Roman" w:eastAsia="Times New Roman" w:hAnsi="Times New Roman"/>
          <w:color w:val="000000"/>
          <w:kern w:val="0"/>
          <w:sz w:val="28"/>
          <w:szCs w:val="28"/>
          <w:lang w:eastAsia="ru-RU"/>
        </w:rPr>
        <w:t xml:space="preserve">: </w:t>
      </w:r>
      <w:r w:rsidRPr="009B1FE3">
        <w:rPr>
          <w:rFonts w:ascii="Times New Roman" w:eastAsia="Times New Roman" w:hAnsi="Times New Roman"/>
          <w:i/>
          <w:iCs/>
          <w:color w:val="000000"/>
          <w:kern w:val="0"/>
          <w:sz w:val="28"/>
          <w:szCs w:val="28"/>
          <w:lang w:eastAsia="ru-RU"/>
        </w:rPr>
        <w:t>автономные курсы</w:t>
      </w:r>
      <w:r w:rsidR="00850968" w:rsidRPr="009B1FE3">
        <w:rPr>
          <w:rFonts w:ascii="Times New Roman" w:eastAsia="Times New Roman" w:hAnsi="Times New Roman"/>
          <w:i/>
          <w:iCs/>
          <w:color w:val="000000"/>
          <w:kern w:val="0"/>
          <w:sz w:val="28"/>
          <w:szCs w:val="28"/>
          <w:lang w:eastAsia="ru-RU"/>
        </w:rPr>
        <w:t xml:space="preserve"> или </w:t>
      </w:r>
      <w:r w:rsidRPr="009B1FE3">
        <w:rPr>
          <w:rFonts w:ascii="Times New Roman" w:eastAsia="Times New Roman" w:hAnsi="Times New Roman"/>
          <w:i/>
          <w:iCs/>
          <w:color w:val="000000"/>
          <w:kern w:val="0"/>
          <w:sz w:val="28"/>
          <w:szCs w:val="28"/>
          <w:lang w:eastAsia="ru-RU"/>
        </w:rPr>
        <w:t>информационно-образовательная среда</w:t>
      </w:r>
      <w:r w:rsidR="006D270D" w:rsidRPr="00D47B10">
        <w:rPr>
          <w:rFonts w:ascii="Times New Roman" w:eastAsia="Times New Roman" w:hAnsi="Times New Roman"/>
          <w:color w:val="000000"/>
          <w:kern w:val="0"/>
          <w:sz w:val="28"/>
          <w:szCs w:val="28"/>
          <w:lang w:eastAsia="ru-RU"/>
        </w:rPr>
        <w:t xml:space="preserve">. </w:t>
      </w:r>
      <w:r w:rsidRPr="00D47B10">
        <w:rPr>
          <w:rFonts w:ascii="Times New Roman" w:eastAsia="Times New Roman" w:hAnsi="Times New Roman"/>
          <w:color w:val="000000"/>
          <w:kern w:val="0"/>
          <w:sz w:val="28"/>
          <w:szCs w:val="28"/>
          <w:lang w:eastAsia="ru-RU"/>
        </w:rPr>
        <w:t>Автономные курсы ДО создаются по отдельным учебным предметам, разделам или темам программы, либо разрабатываются целые виртуальные школы</w:t>
      </w:r>
      <w:r w:rsidR="00571CAE" w:rsidRPr="00D47B10">
        <w:rPr>
          <w:rFonts w:ascii="Times New Roman" w:eastAsia="Times New Roman" w:hAnsi="Times New Roman"/>
          <w:color w:val="000000"/>
          <w:kern w:val="0"/>
          <w:sz w:val="28"/>
          <w:szCs w:val="28"/>
          <w:lang w:eastAsia="ru-RU"/>
        </w:rPr>
        <w:t>.</w:t>
      </w:r>
      <w:r w:rsidRPr="00D47B10">
        <w:rPr>
          <w:rFonts w:ascii="Times New Roman" w:eastAsia="Times New Roman" w:hAnsi="Times New Roman"/>
          <w:color w:val="000000"/>
          <w:kern w:val="0"/>
          <w:sz w:val="28"/>
          <w:szCs w:val="28"/>
          <w:lang w:eastAsia="ru-RU"/>
        </w:rPr>
        <w:t xml:space="preserve"> Автономные курсы предназначены для овладения отдельным учебным предметом, углубления знаний по этому предмету или наоборот, ликвидации пробелов в знаниях.</w:t>
      </w:r>
    </w:p>
    <w:p w:rsidR="00544CB5" w:rsidRPr="00791A02" w:rsidRDefault="00B109A2" w:rsidP="00473A7C">
      <w:pPr>
        <w:shd w:val="clear" w:color="auto" w:fill="FFFFFF"/>
        <w:suppressAutoHyphens w:val="0"/>
        <w:spacing w:after="240" w:line="240" w:lineRule="auto"/>
        <w:ind w:firstLine="709"/>
        <w:jc w:val="both"/>
        <w:rPr>
          <w:rFonts w:ascii="Times New Roman" w:eastAsia="Times New Roman" w:hAnsi="Times New Roman"/>
          <w:i/>
          <w:iCs/>
          <w:color w:val="000000"/>
          <w:kern w:val="0"/>
          <w:sz w:val="28"/>
          <w:szCs w:val="28"/>
          <w:lang w:eastAsia="ru-RU"/>
        </w:rPr>
      </w:pPr>
      <w:r>
        <w:rPr>
          <w:rFonts w:ascii="Times New Roman" w:eastAsia="Times New Roman" w:hAnsi="Times New Roman"/>
          <w:color w:val="000000"/>
          <w:kern w:val="0"/>
          <w:sz w:val="28"/>
          <w:szCs w:val="28"/>
          <w:lang w:eastAsia="ru-RU"/>
        </w:rPr>
        <w:t xml:space="preserve">Второй вариант: </w:t>
      </w:r>
      <w:r w:rsidR="00544CB5" w:rsidRPr="00D47B10">
        <w:rPr>
          <w:rFonts w:ascii="Times New Roman" w:eastAsia="Times New Roman" w:hAnsi="Times New Roman"/>
          <w:color w:val="000000"/>
          <w:kern w:val="0"/>
          <w:sz w:val="28"/>
          <w:szCs w:val="28"/>
          <w:lang w:eastAsia="ru-RU"/>
        </w:rPr>
        <w:t>информационно-образовательное пространство с курсами согласно учебному плану, с библиотеками (электронными учебниками, словарями, энциклопедиями), лабораторными и практическими занятиями, экскурсиями, системой контроля представляет собой целостную образовательную систему курса с полным набором всего информационного массива, необходимого и достаточного для достижения поставленных задач обучения в данной образовательной системе. Обязательно должна быть возможность работ</w:t>
      </w:r>
      <w:r w:rsidR="004F0972">
        <w:rPr>
          <w:rFonts w:ascii="Times New Roman" w:eastAsia="Times New Roman" w:hAnsi="Times New Roman"/>
          <w:color w:val="000000"/>
          <w:kern w:val="0"/>
          <w:sz w:val="28"/>
          <w:szCs w:val="28"/>
          <w:lang w:eastAsia="ru-RU"/>
        </w:rPr>
        <w:t>ы</w:t>
      </w:r>
      <w:r w:rsidR="00544CB5" w:rsidRPr="00D47B10">
        <w:rPr>
          <w:rFonts w:ascii="Times New Roman" w:eastAsia="Times New Roman" w:hAnsi="Times New Roman"/>
          <w:color w:val="000000"/>
          <w:kern w:val="0"/>
          <w:sz w:val="28"/>
          <w:szCs w:val="28"/>
          <w:lang w:eastAsia="ru-RU"/>
        </w:rPr>
        <w:t xml:space="preserve"> в форумах, чатах, организация совместных проектов. </w:t>
      </w:r>
      <w:r w:rsidR="00544CB5" w:rsidRPr="00D47B10">
        <w:rPr>
          <w:rFonts w:ascii="Times New Roman" w:eastAsia="Times New Roman" w:hAnsi="Times New Roman"/>
          <w:i/>
          <w:iCs/>
          <w:color w:val="000000"/>
          <w:kern w:val="0"/>
          <w:sz w:val="28"/>
          <w:szCs w:val="28"/>
          <w:lang w:eastAsia="ru-RU"/>
        </w:rPr>
        <w:t>Отличительной чертой</w:t>
      </w:r>
      <w:r w:rsidR="00544CB5" w:rsidRPr="00D47B10">
        <w:rPr>
          <w:rFonts w:ascii="Times New Roman" w:eastAsia="Times New Roman" w:hAnsi="Times New Roman"/>
          <w:color w:val="000000"/>
          <w:kern w:val="0"/>
          <w:sz w:val="28"/>
          <w:szCs w:val="28"/>
          <w:lang w:eastAsia="ru-RU"/>
        </w:rPr>
        <w:t xml:space="preserve"> информационно-образовательного пространства является </w:t>
      </w:r>
      <w:r w:rsidR="00544CB5" w:rsidRPr="00D47B10">
        <w:rPr>
          <w:rFonts w:ascii="Times New Roman" w:eastAsia="Times New Roman" w:hAnsi="Times New Roman"/>
          <w:i/>
          <w:iCs/>
          <w:color w:val="000000"/>
          <w:kern w:val="0"/>
          <w:sz w:val="28"/>
          <w:szCs w:val="28"/>
          <w:lang w:eastAsia="ru-RU"/>
        </w:rPr>
        <w:t>административный блок</w:t>
      </w:r>
      <w:r w:rsidR="00544CB5" w:rsidRPr="00D47B10">
        <w:rPr>
          <w:rFonts w:ascii="Times New Roman" w:eastAsia="Times New Roman" w:hAnsi="Times New Roman"/>
          <w:color w:val="000000"/>
          <w:kern w:val="0"/>
          <w:sz w:val="28"/>
          <w:szCs w:val="28"/>
          <w:lang w:eastAsia="ru-RU"/>
        </w:rPr>
        <w:t xml:space="preserve">, где должна быть предусмотрена регистрация, мониторинг, личные дела, права доступа и пр. </w:t>
      </w:r>
      <w:r w:rsidR="00544CB5" w:rsidRPr="00791A02">
        <w:rPr>
          <w:rFonts w:ascii="Times New Roman" w:eastAsia="Times New Roman" w:hAnsi="Times New Roman"/>
          <w:i/>
          <w:iCs/>
          <w:color w:val="000000"/>
          <w:kern w:val="0"/>
          <w:sz w:val="28"/>
          <w:szCs w:val="28"/>
          <w:lang w:eastAsia="ru-RU"/>
        </w:rPr>
        <w:t>Очных занятий при сетевом обучении не предполагается.</w:t>
      </w:r>
      <w:r w:rsidR="00791A02">
        <w:rPr>
          <w:rFonts w:ascii="Times New Roman" w:eastAsia="Times New Roman" w:hAnsi="Times New Roman"/>
          <w:i/>
          <w:iCs/>
          <w:color w:val="000000"/>
          <w:kern w:val="0"/>
          <w:sz w:val="28"/>
          <w:szCs w:val="28"/>
          <w:lang w:eastAsia="ru-RU"/>
        </w:rPr>
        <w:t xml:space="preserve"> Пример: Ай-школа.</w:t>
      </w:r>
    </w:p>
    <w:p w:rsidR="00571CAE" w:rsidRPr="00D47B10" w:rsidRDefault="009B553C" w:rsidP="00473A7C">
      <w:pPr>
        <w:shd w:val="clear" w:color="auto" w:fill="FFFFFF"/>
        <w:suppressAutoHyphens w:val="0"/>
        <w:spacing w:after="240" w:line="240" w:lineRule="auto"/>
        <w:ind w:firstLine="709"/>
        <w:jc w:val="both"/>
        <w:rPr>
          <w:rFonts w:ascii="Times New Roman" w:eastAsia="Times New Roman" w:hAnsi="Times New Roman"/>
          <w:b/>
          <w:bCs/>
          <w:i/>
          <w:iCs/>
          <w:color w:val="0000FF"/>
          <w:kern w:val="0"/>
          <w:sz w:val="28"/>
          <w:szCs w:val="28"/>
          <w:u w:val="single"/>
          <w:lang w:eastAsia="ru-RU"/>
        </w:rPr>
      </w:pPr>
      <w:r>
        <w:rPr>
          <w:noProof/>
          <w:lang w:eastAsia="ru-RU"/>
        </w:rPr>
        <w:drawing>
          <wp:anchor distT="0" distB="0" distL="114300" distR="114300" simplePos="0" relativeHeight="251657728" behindDoc="0" locked="0" layoutInCell="1" allowOverlap="1">
            <wp:simplePos x="0" y="0"/>
            <wp:positionH relativeFrom="column">
              <wp:posOffset>0</wp:posOffset>
            </wp:positionH>
            <wp:positionV relativeFrom="paragraph">
              <wp:posOffset>33020</wp:posOffset>
            </wp:positionV>
            <wp:extent cx="1819275" cy="1381125"/>
            <wp:effectExtent l="19050" t="0" r="9525"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1819275" cy="1381125"/>
                    </a:xfrm>
                    <a:prstGeom prst="rect">
                      <a:avLst/>
                    </a:prstGeom>
                    <a:noFill/>
                    <a:ln w="9525">
                      <a:noFill/>
                      <a:miter lim="800000"/>
                      <a:headEnd/>
                      <a:tailEnd/>
                    </a:ln>
                  </pic:spPr>
                </pic:pic>
              </a:graphicData>
            </a:graphic>
          </wp:anchor>
        </w:drawing>
      </w:r>
      <w:r w:rsidR="00B109A2" w:rsidRPr="00D47B10">
        <w:rPr>
          <w:rFonts w:ascii="Times New Roman" w:hAnsi="Times New Roman"/>
          <w:b/>
          <w:bCs/>
          <w:i/>
          <w:iCs/>
          <w:color w:val="0000FF"/>
          <w:sz w:val="28"/>
          <w:szCs w:val="28"/>
          <w:u w:val="single"/>
        </w:rPr>
        <w:t xml:space="preserve">(слайд </w:t>
      </w:r>
      <w:r w:rsidR="00473A7C">
        <w:rPr>
          <w:rFonts w:ascii="Times New Roman" w:hAnsi="Times New Roman"/>
          <w:b/>
          <w:bCs/>
          <w:i/>
          <w:iCs/>
          <w:color w:val="0000FF"/>
          <w:sz w:val="28"/>
          <w:szCs w:val="28"/>
          <w:u w:val="single"/>
        </w:rPr>
        <w:t>9</w:t>
      </w:r>
      <w:r w:rsidR="00B109A2" w:rsidRPr="00D47B10">
        <w:rPr>
          <w:rFonts w:ascii="Times New Roman" w:hAnsi="Times New Roman"/>
          <w:b/>
          <w:bCs/>
          <w:i/>
          <w:iCs/>
          <w:color w:val="0000FF"/>
          <w:sz w:val="28"/>
          <w:szCs w:val="28"/>
          <w:u w:val="single"/>
        </w:rPr>
        <w:t>)</w:t>
      </w:r>
      <w:r w:rsidR="00571CAE" w:rsidRPr="00D47B10">
        <w:rPr>
          <w:rFonts w:ascii="Times New Roman" w:eastAsia="Times New Roman" w:hAnsi="Times New Roman"/>
          <w:b/>
          <w:bCs/>
          <w:i/>
          <w:iCs/>
          <w:color w:val="0000FF"/>
          <w:kern w:val="0"/>
          <w:sz w:val="28"/>
          <w:szCs w:val="28"/>
          <w:u w:val="single"/>
          <w:lang w:eastAsia="ru-RU"/>
        </w:rPr>
        <w:t>Модель 3. Дистанционное обучение и кейс-технологии</w:t>
      </w:r>
      <w:r w:rsidR="00B10879" w:rsidRPr="00D47B10">
        <w:rPr>
          <w:rFonts w:ascii="Times New Roman" w:eastAsia="Times New Roman" w:hAnsi="Times New Roman"/>
          <w:b/>
          <w:bCs/>
          <w:i/>
          <w:iCs/>
          <w:color w:val="0000FF"/>
          <w:kern w:val="0"/>
          <w:sz w:val="28"/>
          <w:szCs w:val="28"/>
          <w:u w:val="single"/>
          <w:lang w:eastAsia="ru-RU"/>
        </w:rPr>
        <w:t xml:space="preserve"> </w:t>
      </w:r>
    </w:p>
    <w:p w:rsidR="00850968" w:rsidRPr="00D47B10" w:rsidRDefault="00571CAE" w:rsidP="00473A7C">
      <w:pPr>
        <w:shd w:val="clear" w:color="auto" w:fill="FFFFFF"/>
        <w:suppressAutoHyphens w:val="0"/>
        <w:spacing w:after="240" w:line="240" w:lineRule="auto"/>
        <w:ind w:firstLine="709"/>
        <w:jc w:val="both"/>
        <w:rPr>
          <w:rFonts w:ascii="Times New Roman" w:eastAsia="Times New Roman" w:hAnsi="Times New Roman"/>
          <w:color w:val="000000"/>
          <w:kern w:val="0"/>
          <w:sz w:val="28"/>
          <w:szCs w:val="28"/>
          <w:lang w:eastAsia="ru-RU"/>
        </w:rPr>
      </w:pPr>
      <w:r w:rsidRPr="00D47B10">
        <w:rPr>
          <w:rFonts w:ascii="Times New Roman" w:eastAsia="Times New Roman" w:hAnsi="Times New Roman"/>
          <w:color w:val="000000"/>
          <w:kern w:val="0"/>
          <w:sz w:val="28"/>
          <w:szCs w:val="28"/>
          <w:lang w:eastAsia="ru-RU"/>
        </w:rPr>
        <w:t xml:space="preserve">Модель сетевого обучения и кейс-технологий предназначена для </w:t>
      </w:r>
      <w:r w:rsidRPr="004F0972">
        <w:rPr>
          <w:rFonts w:ascii="Times New Roman" w:eastAsia="Times New Roman" w:hAnsi="Times New Roman"/>
          <w:i/>
          <w:iCs/>
          <w:color w:val="000000"/>
          <w:kern w:val="0"/>
          <w:sz w:val="28"/>
          <w:szCs w:val="28"/>
          <w:lang w:eastAsia="ru-RU"/>
        </w:rPr>
        <w:t>дифференциации</w:t>
      </w:r>
      <w:r w:rsidRPr="00D47B10">
        <w:rPr>
          <w:rFonts w:ascii="Times New Roman" w:eastAsia="Times New Roman" w:hAnsi="Times New Roman"/>
          <w:color w:val="000000"/>
          <w:kern w:val="0"/>
          <w:sz w:val="28"/>
          <w:szCs w:val="28"/>
          <w:lang w:eastAsia="ru-RU"/>
        </w:rPr>
        <w:t xml:space="preserve"> обучения. В большом количестве случаев нет необходимости в создании электронных сетевых учебников, если существуют уже утвержденные Министерством образования печатные пособия. Гораздо эффективнее строить обучение, опираясь на уже изданные учебники и учебные пособия и с помощью дополнительного материала, размещаемого в сети либо углублять этот материал для продвинутых учащихся, либо давать дополнительные разъяснения, упражнения, использовать информационные ресурсы Интернет. При этом предусматриваются консультации </w:t>
      </w:r>
      <w:r w:rsidRPr="00D47B10">
        <w:rPr>
          <w:rFonts w:ascii="Times New Roman" w:eastAsia="Times New Roman" w:hAnsi="Times New Roman"/>
          <w:color w:val="000000"/>
          <w:kern w:val="0"/>
          <w:sz w:val="28"/>
          <w:szCs w:val="28"/>
          <w:lang w:eastAsia="ru-RU"/>
        </w:rPr>
        <w:lastRenderedPageBreak/>
        <w:t xml:space="preserve">преподавателей, система тестирования и контроля, дополнительные лабораторные и практические работы, совместные проекты, пр. </w:t>
      </w:r>
    </w:p>
    <w:p w:rsidR="00571CAE" w:rsidRPr="00D47B10" w:rsidRDefault="009B553C" w:rsidP="00473A7C">
      <w:pPr>
        <w:pStyle w:val="a4"/>
        <w:shd w:val="clear" w:color="auto" w:fill="FFFFFF"/>
        <w:ind w:firstLine="709"/>
        <w:jc w:val="both"/>
        <w:rPr>
          <w:rFonts w:ascii="Times New Roman" w:hAnsi="Times New Roman" w:cs="Times New Roman"/>
          <w:b/>
          <w:bCs/>
          <w:i/>
          <w:iCs/>
          <w:color w:val="0000FF"/>
          <w:sz w:val="28"/>
          <w:szCs w:val="28"/>
          <w:u w:val="single"/>
        </w:rPr>
      </w:pPr>
      <w:r>
        <w:rPr>
          <w:noProof/>
        </w:rPr>
        <w:drawing>
          <wp:anchor distT="0" distB="0" distL="114300" distR="114300" simplePos="0" relativeHeight="251658752" behindDoc="0" locked="0" layoutInCell="1" allowOverlap="1">
            <wp:simplePos x="0" y="0"/>
            <wp:positionH relativeFrom="column">
              <wp:posOffset>3810</wp:posOffset>
            </wp:positionH>
            <wp:positionV relativeFrom="paragraph">
              <wp:posOffset>38100</wp:posOffset>
            </wp:positionV>
            <wp:extent cx="1828800" cy="1400175"/>
            <wp:effectExtent l="1905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1828800" cy="1400175"/>
                    </a:xfrm>
                    <a:prstGeom prst="rect">
                      <a:avLst/>
                    </a:prstGeom>
                    <a:noFill/>
                    <a:ln w="9525">
                      <a:noFill/>
                      <a:miter lim="800000"/>
                      <a:headEnd/>
                      <a:tailEnd/>
                    </a:ln>
                  </pic:spPr>
                </pic:pic>
              </a:graphicData>
            </a:graphic>
          </wp:anchor>
        </w:drawing>
      </w:r>
      <w:r w:rsidR="00B109A2">
        <w:rPr>
          <w:rFonts w:ascii="Times New Roman" w:hAnsi="Times New Roman"/>
          <w:b/>
          <w:bCs/>
          <w:i/>
          <w:iCs/>
          <w:color w:val="0000FF"/>
          <w:sz w:val="28"/>
          <w:szCs w:val="28"/>
          <w:u w:val="single"/>
        </w:rPr>
        <w:t>(слайд 1</w:t>
      </w:r>
      <w:r w:rsidR="00473A7C">
        <w:rPr>
          <w:rFonts w:ascii="Times New Roman" w:hAnsi="Times New Roman"/>
          <w:b/>
          <w:bCs/>
          <w:i/>
          <w:iCs/>
          <w:color w:val="0000FF"/>
          <w:sz w:val="28"/>
          <w:szCs w:val="28"/>
          <w:u w:val="single"/>
        </w:rPr>
        <w:t>0</w:t>
      </w:r>
      <w:r w:rsidR="00B109A2" w:rsidRPr="00D47B10">
        <w:rPr>
          <w:rFonts w:ascii="Times New Roman" w:hAnsi="Times New Roman"/>
          <w:b/>
          <w:bCs/>
          <w:i/>
          <w:iCs/>
          <w:color w:val="0000FF"/>
          <w:sz w:val="28"/>
          <w:szCs w:val="28"/>
          <w:u w:val="single"/>
        </w:rPr>
        <w:t>)</w:t>
      </w:r>
      <w:r w:rsidR="00571CAE" w:rsidRPr="00D47B10">
        <w:rPr>
          <w:rFonts w:ascii="Times New Roman" w:hAnsi="Times New Roman" w:cs="Times New Roman"/>
          <w:b/>
          <w:bCs/>
          <w:i/>
          <w:iCs/>
          <w:color w:val="0000FF"/>
          <w:sz w:val="28"/>
          <w:szCs w:val="28"/>
          <w:u w:val="single"/>
        </w:rPr>
        <w:t>Модель 4. Дистанционное обучение на базе интерактивного телевидения, видеоконференций</w:t>
      </w:r>
      <w:r w:rsidR="00B10879" w:rsidRPr="00D47B10">
        <w:rPr>
          <w:rFonts w:ascii="Times New Roman" w:hAnsi="Times New Roman" w:cs="Times New Roman"/>
          <w:b/>
          <w:bCs/>
          <w:i/>
          <w:iCs/>
          <w:color w:val="0000FF"/>
          <w:sz w:val="28"/>
          <w:szCs w:val="28"/>
          <w:u w:val="single"/>
        </w:rPr>
        <w:t xml:space="preserve"> </w:t>
      </w:r>
    </w:p>
    <w:p w:rsidR="00571CAE" w:rsidRPr="004F0972" w:rsidRDefault="00571CAE" w:rsidP="00473A7C">
      <w:pPr>
        <w:pStyle w:val="a4"/>
        <w:shd w:val="clear" w:color="auto" w:fill="FFFFFF"/>
        <w:ind w:firstLine="709"/>
        <w:jc w:val="both"/>
        <w:rPr>
          <w:rFonts w:ascii="Times New Roman" w:hAnsi="Times New Roman" w:cs="Times New Roman"/>
          <w:i/>
          <w:iCs/>
          <w:color w:val="000000"/>
          <w:sz w:val="28"/>
          <w:szCs w:val="28"/>
        </w:rPr>
      </w:pPr>
      <w:r w:rsidRPr="00D47B10">
        <w:rPr>
          <w:rFonts w:ascii="Times New Roman" w:hAnsi="Times New Roman" w:cs="Times New Roman"/>
          <w:color w:val="000000"/>
          <w:sz w:val="28"/>
          <w:szCs w:val="28"/>
        </w:rPr>
        <w:t>Модель интерактивного телевидения связана с телевизионными технологиями и пока очень дорогая. Это трансляция занятий с помощью видеокамер и телевизионного оборудования на расстояние. Эта модель полностью имитирует очную форму. С её помощью стены класса словно раздвигаются, и аудитория расширяется за счет удаленных студентов, с которыми учитель и учащиеся могут вступать в контакт (по типу телемоста). Соответственно, данная модель требует присутствия учащихся (как и в очной форме</w:t>
      </w:r>
      <w:r w:rsidRPr="004F0972">
        <w:rPr>
          <w:rFonts w:ascii="Times New Roman" w:hAnsi="Times New Roman" w:cs="Times New Roman"/>
          <w:color w:val="000000"/>
          <w:sz w:val="28"/>
          <w:szCs w:val="28"/>
        </w:rPr>
        <w:t>)</w:t>
      </w:r>
      <w:r w:rsidRPr="004F0972">
        <w:rPr>
          <w:rFonts w:ascii="Times New Roman" w:hAnsi="Times New Roman" w:cs="Times New Roman"/>
          <w:i/>
          <w:iCs/>
          <w:color w:val="000000"/>
          <w:sz w:val="28"/>
          <w:szCs w:val="28"/>
        </w:rPr>
        <w:t xml:space="preserve"> в определенное время в определенном месте.</w:t>
      </w:r>
    </w:p>
    <w:p w:rsidR="009B1FE3" w:rsidRDefault="009B1FE3" w:rsidP="00473A7C">
      <w:pPr>
        <w:pStyle w:val="a4"/>
        <w:shd w:val="clear" w:color="auto" w:fill="FFFFFF"/>
        <w:ind w:firstLine="709"/>
        <w:jc w:val="center"/>
        <w:rPr>
          <w:rFonts w:ascii="Times New Roman" w:hAnsi="Times New Roman" w:cs="Times New Roman"/>
          <w:b/>
          <w:bCs/>
          <w:color w:val="000000"/>
          <w:sz w:val="28"/>
          <w:szCs w:val="28"/>
        </w:rPr>
      </w:pPr>
    </w:p>
    <w:p w:rsidR="002113BA" w:rsidRPr="00D47B10" w:rsidRDefault="002113BA" w:rsidP="00473A7C">
      <w:pPr>
        <w:pStyle w:val="a4"/>
        <w:shd w:val="clear" w:color="auto" w:fill="FFFFFF"/>
        <w:ind w:firstLine="709"/>
        <w:jc w:val="center"/>
        <w:rPr>
          <w:rFonts w:ascii="Times New Roman" w:hAnsi="Times New Roman" w:cs="Times New Roman"/>
          <w:b/>
          <w:bCs/>
          <w:color w:val="000000"/>
          <w:sz w:val="28"/>
          <w:szCs w:val="28"/>
        </w:rPr>
      </w:pPr>
      <w:r w:rsidRPr="00D47B10">
        <w:rPr>
          <w:rFonts w:ascii="Times New Roman" w:hAnsi="Times New Roman" w:cs="Times New Roman"/>
          <w:b/>
          <w:bCs/>
          <w:color w:val="000000"/>
          <w:sz w:val="28"/>
          <w:szCs w:val="28"/>
        </w:rPr>
        <w:t>Организационные модели учебного процесса при дистанционном обучении</w:t>
      </w:r>
    </w:p>
    <w:p w:rsidR="00571CAE" w:rsidRPr="00D47B10" w:rsidRDefault="00571CAE" w:rsidP="00473A7C">
      <w:pPr>
        <w:pStyle w:val="a4"/>
        <w:shd w:val="clear" w:color="auto" w:fill="FFFFFF"/>
        <w:ind w:firstLine="709"/>
        <w:jc w:val="both"/>
        <w:rPr>
          <w:rFonts w:ascii="Times New Roman" w:hAnsi="Times New Roman" w:cs="Times New Roman"/>
          <w:color w:val="000000"/>
          <w:sz w:val="28"/>
          <w:szCs w:val="28"/>
        </w:rPr>
      </w:pPr>
      <w:r w:rsidRPr="00D47B10">
        <w:rPr>
          <w:rFonts w:ascii="Times New Roman" w:hAnsi="Times New Roman" w:cs="Times New Roman"/>
          <w:color w:val="000000"/>
          <w:sz w:val="28"/>
          <w:szCs w:val="28"/>
        </w:rPr>
        <w:t xml:space="preserve">Специфика каждой модели дистанционного учебного процесса обусловливает отбор содержания обучения, методов, организационных форм и средств обучения. </w:t>
      </w:r>
    </w:p>
    <w:p w:rsidR="00850968" w:rsidRPr="00D47B10" w:rsidRDefault="009B553C" w:rsidP="00473A7C">
      <w:pPr>
        <w:spacing w:line="240" w:lineRule="auto"/>
        <w:ind w:firstLine="709"/>
        <w:jc w:val="both"/>
        <w:rPr>
          <w:rFonts w:ascii="Times New Roman" w:hAnsi="Times New Roman"/>
          <w:b/>
          <w:i/>
          <w:iCs/>
          <w:color w:val="0000FF"/>
          <w:sz w:val="28"/>
          <w:szCs w:val="28"/>
          <w:u w:val="single"/>
        </w:rPr>
      </w:pPr>
      <w:r>
        <w:rPr>
          <w:noProof/>
          <w:lang w:eastAsia="ru-RU"/>
        </w:rPr>
        <w:drawing>
          <wp:anchor distT="0" distB="0" distL="114300" distR="114300" simplePos="0" relativeHeight="251659776" behindDoc="0" locked="0" layoutInCell="1" allowOverlap="1">
            <wp:simplePos x="0" y="0"/>
            <wp:positionH relativeFrom="column">
              <wp:posOffset>0</wp:posOffset>
            </wp:positionH>
            <wp:positionV relativeFrom="paragraph">
              <wp:posOffset>1270</wp:posOffset>
            </wp:positionV>
            <wp:extent cx="1790700" cy="1390650"/>
            <wp:effectExtent l="1905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1790700" cy="1390650"/>
                    </a:xfrm>
                    <a:prstGeom prst="rect">
                      <a:avLst/>
                    </a:prstGeom>
                    <a:noFill/>
                    <a:ln w="9525">
                      <a:noFill/>
                      <a:miter lim="800000"/>
                      <a:headEnd/>
                      <a:tailEnd/>
                    </a:ln>
                  </pic:spPr>
                </pic:pic>
              </a:graphicData>
            </a:graphic>
          </wp:anchor>
        </w:drawing>
      </w:r>
      <w:r w:rsidR="00B109A2" w:rsidRPr="00D47B10">
        <w:rPr>
          <w:rFonts w:ascii="Times New Roman" w:hAnsi="Times New Roman"/>
          <w:b/>
          <w:bCs/>
          <w:i/>
          <w:iCs/>
          <w:color w:val="0000FF"/>
          <w:sz w:val="28"/>
          <w:szCs w:val="28"/>
          <w:u w:val="single"/>
        </w:rPr>
        <w:t>(слайд 1</w:t>
      </w:r>
      <w:r w:rsidR="00473A7C">
        <w:rPr>
          <w:rFonts w:ascii="Times New Roman" w:hAnsi="Times New Roman"/>
          <w:b/>
          <w:bCs/>
          <w:i/>
          <w:iCs/>
          <w:color w:val="0000FF"/>
          <w:sz w:val="28"/>
          <w:szCs w:val="28"/>
          <w:u w:val="single"/>
        </w:rPr>
        <w:t>1</w:t>
      </w:r>
      <w:r w:rsidR="00B109A2" w:rsidRPr="00D47B10">
        <w:rPr>
          <w:rFonts w:ascii="Times New Roman" w:hAnsi="Times New Roman"/>
          <w:b/>
          <w:bCs/>
          <w:i/>
          <w:iCs/>
          <w:color w:val="0000FF"/>
          <w:sz w:val="28"/>
          <w:szCs w:val="28"/>
          <w:u w:val="single"/>
        </w:rPr>
        <w:t>)</w:t>
      </w:r>
      <w:r w:rsidR="00B109A2">
        <w:rPr>
          <w:rFonts w:ascii="Times New Roman" w:hAnsi="Times New Roman"/>
          <w:b/>
          <w:bCs/>
          <w:i/>
          <w:iCs/>
          <w:color w:val="0000FF"/>
          <w:sz w:val="28"/>
          <w:szCs w:val="28"/>
          <w:u w:val="single"/>
        </w:rPr>
        <w:t xml:space="preserve"> </w:t>
      </w:r>
      <w:r w:rsidR="00850968" w:rsidRPr="00D47B10">
        <w:rPr>
          <w:rFonts w:ascii="Times New Roman" w:hAnsi="Times New Roman"/>
          <w:b/>
          <w:i/>
          <w:iCs/>
          <w:color w:val="0000FF"/>
          <w:sz w:val="28"/>
          <w:szCs w:val="28"/>
          <w:u w:val="single"/>
        </w:rPr>
        <w:t xml:space="preserve">Организационная модель </w:t>
      </w:r>
      <w:r w:rsidR="00850968" w:rsidRPr="00D47B10">
        <w:rPr>
          <w:rFonts w:ascii="Times New Roman" w:hAnsi="Times New Roman"/>
          <w:b/>
          <w:bCs/>
          <w:i/>
          <w:iCs/>
          <w:color w:val="0000FF"/>
          <w:sz w:val="28"/>
          <w:szCs w:val="28"/>
          <w:u w:val="single"/>
        </w:rPr>
        <w:t>«Новый профиль»</w:t>
      </w:r>
      <w:r w:rsidR="00B10879" w:rsidRPr="00D47B10">
        <w:rPr>
          <w:rFonts w:ascii="Times New Roman" w:hAnsi="Times New Roman"/>
          <w:b/>
          <w:bCs/>
          <w:i/>
          <w:iCs/>
          <w:color w:val="0000FF"/>
          <w:sz w:val="28"/>
          <w:szCs w:val="28"/>
          <w:u w:val="single"/>
        </w:rPr>
        <w:t xml:space="preserve"> </w:t>
      </w:r>
    </w:p>
    <w:p w:rsidR="005735C3" w:rsidRPr="00D47B10" w:rsidRDefault="005735C3" w:rsidP="00473A7C">
      <w:pPr>
        <w:spacing w:line="240" w:lineRule="auto"/>
        <w:ind w:firstLine="709"/>
        <w:jc w:val="both"/>
        <w:rPr>
          <w:rFonts w:ascii="Times New Roman" w:hAnsi="Times New Roman"/>
          <w:b/>
          <w:i/>
          <w:sz w:val="28"/>
          <w:szCs w:val="28"/>
        </w:rPr>
      </w:pPr>
      <w:r w:rsidRPr="00D47B10">
        <w:rPr>
          <w:rFonts w:ascii="Times New Roman" w:hAnsi="Times New Roman"/>
          <w:sz w:val="28"/>
          <w:szCs w:val="28"/>
        </w:rPr>
        <w:t>Группа обучающихся, занимающихся по модели «Новый профиль», формируется из обучающихся разных классов одного образовательного учреждения, осваивающих образовательную программу по профильным предметам с использованием дистанционных образовательных технологий в сопровождении сетевого преподавателя и тьютора.</w:t>
      </w:r>
    </w:p>
    <w:p w:rsidR="005735C3" w:rsidRPr="00D47B10" w:rsidRDefault="005735C3" w:rsidP="00473A7C">
      <w:pPr>
        <w:pStyle w:val="a4"/>
        <w:shd w:val="clear" w:color="auto" w:fill="FFFFFF"/>
        <w:ind w:firstLine="709"/>
        <w:jc w:val="both"/>
        <w:rPr>
          <w:rFonts w:ascii="Times New Roman" w:hAnsi="Times New Roman"/>
          <w:sz w:val="28"/>
          <w:szCs w:val="28"/>
        </w:rPr>
      </w:pPr>
      <w:r w:rsidRPr="00D47B10">
        <w:rPr>
          <w:rFonts w:ascii="Times New Roman" w:hAnsi="Times New Roman"/>
          <w:sz w:val="28"/>
          <w:szCs w:val="28"/>
        </w:rPr>
        <w:t>Данная модель будет использована в случае, когда 15 или более обучающихся параллели выразят желание изучать на профильном уровне дисциплину, преподаватель по которой отсутствует в штате данного образовательного учреждения, либо когда квалификационный уровень преподавателя не соответствует требованиям, предъявляемым к преподавателям профильного обучения.</w:t>
      </w:r>
    </w:p>
    <w:p w:rsidR="005735C3" w:rsidRPr="00D47B10" w:rsidRDefault="009B553C" w:rsidP="00473A7C">
      <w:pPr>
        <w:tabs>
          <w:tab w:val="left" w:pos="0"/>
          <w:tab w:val="center" w:pos="4677"/>
        </w:tabs>
        <w:spacing w:line="240" w:lineRule="auto"/>
        <w:ind w:firstLine="709"/>
        <w:rPr>
          <w:rFonts w:ascii="Times New Roman" w:hAnsi="Times New Roman"/>
          <w:b/>
          <w:i/>
          <w:iCs/>
          <w:color w:val="0000FF"/>
          <w:sz w:val="28"/>
          <w:szCs w:val="28"/>
          <w:u w:val="single"/>
        </w:rPr>
      </w:pPr>
      <w:r>
        <w:rPr>
          <w:noProof/>
          <w:lang w:eastAsia="ru-RU"/>
        </w:rPr>
        <w:drawing>
          <wp:anchor distT="0" distB="0" distL="114300" distR="114300" simplePos="0" relativeHeight="251660800" behindDoc="0" locked="0" layoutInCell="1" allowOverlap="1">
            <wp:simplePos x="0" y="0"/>
            <wp:positionH relativeFrom="column">
              <wp:posOffset>3810</wp:posOffset>
            </wp:positionH>
            <wp:positionV relativeFrom="paragraph">
              <wp:posOffset>72390</wp:posOffset>
            </wp:positionV>
            <wp:extent cx="1800225" cy="1390650"/>
            <wp:effectExtent l="19050" t="0" r="9525"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1800225" cy="1390650"/>
                    </a:xfrm>
                    <a:prstGeom prst="rect">
                      <a:avLst/>
                    </a:prstGeom>
                    <a:noFill/>
                    <a:ln w="9525">
                      <a:noFill/>
                      <a:miter lim="800000"/>
                      <a:headEnd/>
                      <a:tailEnd/>
                    </a:ln>
                  </pic:spPr>
                </pic:pic>
              </a:graphicData>
            </a:graphic>
          </wp:anchor>
        </w:drawing>
      </w:r>
      <w:r w:rsidR="00B109A2" w:rsidRPr="00D47B10">
        <w:rPr>
          <w:rFonts w:ascii="Times New Roman" w:hAnsi="Times New Roman"/>
          <w:b/>
          <w:bCs/>
          <w:i/>
          <w:iCs/>
          <w:color w:val="0000FF"/>
          <w:sz w:val="28"/>
          <w:szCs w:val="28"/>
          <w:u w:val="single"/>
        </w:rPr>
        <w:t>(слайд 1</w:t>
      </w:r>
      <w:r w:rsidR="00473A7C">
        <w:rPr>
          <w:rFonts w:ascii="Times New Roman" w:hAnsi="Times New Roman"/>
          <w:b/>
          <w:bCs/>
          <w:i/>
          <w:iCs/>
          <w:color w:val="0000FF"/>
          <w:sz w:val="28"/>
          <w:szCs w:val="28"/>
          <w:u w:val="single"/>
        </w:rPr>
        <w:t>2</w:t>
      </w:r>
      <w:r w:rsidR="00B109A2" w:rsidRPr="00D47B10">
        <w:rPr>
          <w:rFonts w:ascii="Times New Roman" w:hAnsi="Times New Roman"/>
          <w:b/>
          <w:bCs/>
          <w:i/>
          <w:iCs/>
          <w:color w:val="0000FF"/>
          <w:sz w:val="28"/>
          <w:szCs w:val="28"/>
          <w:u w:val="single"/>
        </w:rPr>
        <w:t>)</w:t>
      </w:r>
      <w:r w:rsidR="00B109A2">
        <w:rPr>
          <w:rFonts w:ascii="Times New Roman" w:hAnsi="Times New Roman"/>
          <w:b/>
          <w:bCs/>
          <w:i/>
          <w:iCs/>
          <w:color w:val="0000FF"/>
          <w:sz w:val="28"/>
          <w:szCs w:val="28"/>
          <w:u w:val="single"/>
        </w:rPr>
        <w:t xml:space="preserve"> </w:t>
      </w:r>
      <w:r w:rsidR="005735C3" w:rsidRPr="00D47B10">
        <w:rPr>
          <w:rFonts w:ascii="Times New Roman" w:hAnsi="Times New Roman"/>
          <w:b/>
          <w:i/>
          <w:iCs/>
          <w:color w:val="0000FF"/>
          <w:sz w:val="28"/>
          <w:szCs w:val="28"/>
          <w:u w:val="single"/>
        </w:rPr>
        <w:t>Организационная модель «Межшкольная группа»</w:t>
      </w:r>
      <w:r w:rsidR="00B10879" w:rsidRPr="00D47B10">
        <w:rPr>
          <w:rFonts w:ascii="Times New Roman" w:hAnsi="Times New Roman"/>
          <w:b/>
          <w:bCs/>
          <w:i/>
          <w:iCs/>
          <w:color w:val="0000FF"/>
          <w:sz w:val="28"/>
          <w:szCs w:val="28"/>
          <w:u w:val="single"/>
        </w:rPr>
        <w:t xml:space="preserve"> </w:t>
      </w:r>
    </w:p>
    <w:p w:rsidR="005735C3" w:rsidRPr="00D47B10" w:rsidRDefault="005735C3" w:rsidP="00473A7C">
      <w:pPr>
        <w:spacing w:line="240" w:lineRule="auto"/>
        <w:ind w:firstLine="709"/>
        <w:jc w:val="both"/>
        <w:rPr>
          <w:rFonts w:ascii="Times New Roman" w:hAnsi="Times New Roman"/>
          <w:sz w:val="28"/>
          <w:szCs w:val="28"/>
        </w:rPr>
      </w:pPr>
      <w:r w:rsidRPr="00D47B10">
        <w:rPr>
          <w:rFonts w:ascii="Times New Roman" w:hAnsi="Times New Roman"/>
          <w:bCs/>
          <w:sz w:val="28"/>
          <w:szCs w:val="28"/>
        </w:rPr>
        <w:t xml:space="preserve">«Межшкольные группы» </w:t>
      </w:r>
      <w:r w:rsidRPr="00D47B10">
        <w:rPr>
          <w:rFonts w:ascii="Times New Roman" w:hAnsi="Times New Roman"/>
          <w:sz w:val="28"/>
          <w:szCs w:val="28"/>
        </w:rPr>
        <w:t xml:space="preserve">формируются из обучающихся различных образовательных учреждений одного или нескольких муниципальных образований, </w:t>
      </w:r>
      <w:r w:rsidRPr="00D47B10">
        <w:rPr>
          <w:rFonts w:ascii="Times New Roman" w:hAnsi="Times New Roman"/>
          <w:sz w:val="28"/>
          <w:szCs w:val="28"/>
        </w:rPr>
        <w:lastRenderedPageBreak/>
        <w:t>выразивших желание осваивать один и тот же предмет. Использование данной модели было целесообразно в следующих двух случаях.</w:t>
      </w:r>
    </w:p>
    <w:p w:rsidR="005735C3" w:rsidRPr="00D47B10" w:rsidRDefault="005735C3" w:rsidP="00473A7C">
      <w:pPr>
        <w:suppressAutoHyphens w:val="0"/>
        <w:spacing w:line="240" w:lineRule="auto"/>
        <w:ind w:firstLine="709"/>
        <w:jc w:val="both"/>
        <w:rPr>
          <w:rFonts w:ascii="Times New Roman" w:hAnsi="Times New Roman"/>
          <w:sz w:val="28"/>
          <w:szCs w:val="28"/>
        </w:rPr>
      </w:pPr>
      <w:r w:rsidRPr="00D47B10">
        <w:rPr>
          <w:rFonts w:ascii="Times New Roman" w:hAnsi="Times New Roman"/>
          <w:sz w:val="28"/>
          <w:szCs w:val="28"/>
        </w:rPr>
        <w:t>1. В ряде ОУ одного или разных муниципальных образований были выявлены обучающиеся, желающие дистанционно изучать одну и ту же дисциплину, но их количество было недостаточно для формирования полноценной группы</w:t>
      </w:r>
      <w:r w:rsidR="009B1FE3">
        <w:rPr>
          <w:rFonts w:ascii="Times New Roman" w:hAnsi="Times New Roman"/>
          <w:sz w:val="28"/>
          <w:szCs w:val="28"/>
        </w:rPr>
        <w:t>,</w:t>
      </w:r>
      <w:r w:rsidRPr="00D47B10">
        <w:rPr>
          <w:rFonts w:ascii="Times New Roman" w:hAnsi="Times New Roman"/>
          <w:sz w:val="28"/>
          <w:szCs w:val="28"/>
        </w:rPr>
        <w:t xml:space="preserve"> чтобы использовать модель «Новый профиль».</w:t>
      </w:r>
    </w:p>
    <w:p w:rsidR="005735C3" w:rsidRPr="00D47B10" w:rsidRDefault="005735C3" w:rsidP="00473A7C">
      <w:pPr>
        <w:pStyle w:val="a4"/>
        <w:shd w:val="clear" w:color="auto" w:fill="FFFFFF"/>
        <w:ind w:firstLine="709"/>
        <w:jc w:val="both"/>
        <w:rPr>
          <w:rFonts w:ascii="Times New Roman" w:hAnsi="Times New Roman"/>
          <w:sz w:val="28"/>
          <w:szCs w:val="28"/>
        </w:rPr>
      </w:pPr>
      <w:r w:rsidRPr="00D47B10">
        <w:rPr>
          <w:rFonts w:ascii="Times New Roman" w:hAnsi="Times New Roman"/>
          <w:sz w:val="28"/>
          <w:szCs w:val="28"/>
        </w:rPr>
        <w:t xml:space="preserve">2. В </w:t>
      </w:r>
      <w:r w:rsidR="009B1FE3">
        <w:rPr>
          <w:rFonts w:ascii="Times New Roman" w:hAnsi="Times New Roman"/>
          <w:sz w:val="28"/>
          <w:szCs w:val="28"/>
        </w:rPr>
        <w:t>ОУ</w:t>
      </w:r>
      <w:r w:rsidRPr="00D47B10">
        <w:rPr>
          <w:rFonts w:ascii="Times New Roman" w:hAnsi="Times New Roman"/>
          <w:sz w:val="28"/>
          <w:szCs w:val="28"/>
        </w:rPr>
        <w:t>, реализующих образовательные программы с использованием индивидуальных учебных планов, из потока обучающихся выделялись малые группы сотрудничества по одному предмету. Такие группы объединялись с аналогичными группами из других ОУ, и их деятельность сопровождалась сетевыми преподавателями</w:t>
      </w:r>
      <w:r w:rsidR="009B1FE3">
        <w:rPr>
          <w:rFonts w:ascii="Times New Roman" w:hAnsi="Times New Roman"/>
          <w:sz w:val="28"/>
          <w:szCs w:val="28"/>
        </w:rPr>
        <w:t>.</w:t>
      </w:r>
    </w:p>
    <w:p w:rsidR="005735C3" w:rsidRPr="00D47B10" w:rsidRDefault="00473A7C" w:rsidP="00473A7C">
      <w:pPr>
        <w:spacing w:line="240" w:lineRule="auto"/>
        <w:ind w:firstLine="709"/>
        <w:rPr>
          <w:rFonts w:ascii="Times New Roman" w:hAnsi="Times New Roman"/>
          <w:b/>
          <w:i/>
          <w:iCs/>
          <w:color w:val="0000FF"/>
          <w:sz w:val="28"/>
          <w:szCs w:val="28"/>
          <w:u w:val="single"/>
        </w:rPr>
      </w:pPr>
      <w:r>
        <w:rPr>
          <w:rFonts w:ascii="Times New Roman" w:hAnsi="Times New Roman"/>
          <w:b/>
          <w:bCs/>
          <w:i/>
          <w:iCs/>
          <w:noProof/>
          <w:color w:val="0000FF"/>
          <w:sz w:val="28"/>
          <w:szCs w:val="28"/>
          <w:u w:val="single"/>
          <w:lang w:eastAsia="ru-RU"/>
        </w:rPr>
        <w:drawing>
          <wp:anchor distT="0" distB="0" distL="114300" distR="114300" simplePos="0" relativeHeight="251661824" behindDoc="0" locked="0" layoutInCell="1" allowOverlap="1">
            <wp:simplePos x="0" y="0"/>
            <wp:positionH relativeFrom="column">
              <wp:posOffset>-5715</wp:posOffset>
            </wp:positionH>
            <wp:positionV relativeFrom="paragraph">
              <wp:posOffset>-638175</wp:posOffset>
            </wp:positionV>
            <wp:extent cx="1800225" cy="1362075"/>
            <wp:effectExtent l="19050" t="0" r="9525"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srcRect/>
                    <a:stretch>
                      <a:fillRect/>
                    </a:stretch>
                  </pic:blipFill>
                  <pic:spPr bwMode="auto">
                    <a:xfrm>
                      <a:off x="0" y="0"/>
                      <a:ext cx="1800225" cy="1362075"/>
                    </a:xfrm>
                    <a:prstGeom prst="rect">
                      <a:avLst/>
                    </a:prstGeom>
                    <a:noFill/>
                    <a:ln w="9525">
                      <a:noFill/>
                      <a:miter lim="800000"/>
                      <a:headEnd/>
                      <a:tailEnd/>
                    </a:ln>
                  </pic:spPr>
                </pic:pic>
              </a:graphicData>
            </a:graphic>
          </wp:anchor>
        </w:drawing>
      </w:r>
      <w:r w:rsidR="00B109A2" w:rsidRPr="00D47B10">
        <w:rPr>
          <w:rFonts w:ascii="Times New Roman" w:hAnsi="Times New Roman"/>
          <w:b/>
          <w:bCs/>
          <w:i/>
          <w:iCs/>
          <w:color w:val="0000FF"/>
          <w:sz w:val="28"/>
          <w:szCs w:val="28"/>
          <w:u w:val="single"/>
        </w:rPr>
        <w:t>(слайд 1</w:t>
      </w:r>
      <w:r>
        <w:rPr>
          <w:rFonts w:ascii="Times New Roman" w:hAnsi="Times New Roman"/>
          <w:b/>
          <w:bCs/>
          <w:i/>
          <w:iCs/>
          <w:color w:val="0000FF"/>
          <w:sz w:val="28"/>
          <w:szCs w:val="28"/>
          <w:u w:val="single"/>
        </w:rPr>
        <w:t>3</w:t>
      </w:r>
      <w:r w:rsidR="00B109A2" w:rsidRPr="00D47B10">
        <w:rPr>
          <w:rFonts w:ascii="Times New Roman" w:hAnsi="Times New Roman"/>
          <w:b/>
          <w:bCs/>
          <w:i/>
          <w:iCs/>
          <w:color w:val="0000FF"/>
          <w:sz w:val="28"/>
          <w:szCs w:val="28"/>
          <w:u w:val="single"/>
        </w:rPr>
        <w:t>)</w:t>
      </w:r>
      <w:r w:rsidR="00B109A2">
        <w:rPr>
          <w:rFonts w:ascii="Times New Roman" w:hAnsi="Times New Roman"/>
          <w:b/>
          <w:bCs/>
          <w:i/>
          <w:iCs/>
          <w:color w:val="0000FF"/>
          <w:sz w:val="28"/>
          <w:szCs w:val="28"/>
          <w:u w:val="single"/>
        </w:rPr>
        <w:t xml:space="preserve"> </w:t>
      </w:r>
      <w:r w:rsidR="005735C3" w:rsidRPr="00D47B10">
        <w:rPr>
          <w:rFonts w:ascii="Times New Roman" w:hAnsi="Times New Roman"/>
          <w:b/>
          <w:i/>
          <w:iCs/>
          <w:color w:val="0000FF"/>
          <w:sz w:val="28"/>
          <w:szCs w:val="28"/>
          <w:u w:val="single"/>
        </w:rPr>
        <w:t>Организационная модель «Индивидуальный учебный план» («ИУП»)</w:t>
      </w:r>
      <w:r w:rsidR="00B10879" w:rsidRPr="00D47B10">
        <w:rPr>
          <w:rFonts w:ascii="Times New Roman" w:hAnsi="Times New Roman"/>
          <w:b/>
          <w:bCs/>
          <w:i/>
          <w:iCs/>
          <w:color w:val="0000FF"/>
          <w:sz w:val="28"/>
          <w:szCs w:val="28"/>
          <w:u w:val="single"/>
        </w:rPr>
        <w:t xml:space="preserve"> </w:t>
      </w:r>
    </w:p>
    <w:p w:rsidR="009B1FE3" w:rsidRPr="00473A7C" w:rsidRDefault="005735C3" w:rsidP="00473A7C">
      <w:pPr>
        <w:pStyle w:val="a4"/>
        <w:shd w:val="clear" w:color="auto" w:fill="FFFFFF"/>
        <w:ind w:firstLine="709"/>
        <w:jc w:val="both"/>
        <w:rPr>
          <w:rFonts w:ascii="Times New Roman" w:hAnsi="Times New Roman"/>
          <w:sz w:val="28"/>
          <w:szCs w:val="28"/>
        </w:rPr>
      </w:pPr>
      <w:r w:rsidRPr="00D47B10">
        <w:rPr>
          <w:rFonts w:ascii="Times New Roman" w:hAnsi="Times New Roman"/>
          <w:sz w:val="28"/>
          <w:szCs w:val="28"/>
        </w:rPr>
        <w:t xml:space="preserve">Группа обучающихся, занимающихся по ИУП, формируется на базе малых групп сотрудничества со сменным составом обучающихся, работающих по индивидуальным учебным планам. В </w:t>
      </w:r>
      <w:r w:rsidR="00217911">
        <w:rPr>
          <w:rFonts w:ascii="Times New Roman" w:hAnsi="Times New Roman"/>
          <w:sz w:val="28"/>
          <w:szCs w:val="28"/>
        </w:rPr>
        <w:t>случаи возникновения</w:t>
      </w:r>
      <w:r w:rsidRPr="00D47B10">
        <w:rPr>
          <w:rFonts w:ascii="Times New Roman" w:hAnsi="Times New Roman"/>
          <w:sz w:val="28"/>
          <w:szCs w:val="28"/>
        </w:rPr>
        <w:t xml:space="preserve"> ситуации, когда открыть предметную группу в соответствии с образовательными потребностями обучающихся не представлялось возможным из-за её малочисленности (менее 10 человек). В таких случаях создается учебная группа </w:t>
      </w:r>
      <w:r w:rsidR="002F0594">
        <w:rPr>
          <w:rFonts w:ascii="Times New Roman" w:hAnsi="Times New Roman"/>
          <w:sz w:val="28"/>
          <w:szCs w:val="28"/>
        </w:rPr>
        <w:t>ДО</w:t>
      </w:r>
      <w:r w:rsidRPr="00D47B10">
        <w:rPr>
          <w:rFonts w:ascii="Times New Roman" w:hAnsi="Times New Roman"/>
          <w:sz w:val="28"/>
          <w:szCs w:val="28"/>
        </w:rPr>
        <w:t xml:space="preserve">, включающая как обучающихся из ОУ, работающего по индивидуальным учебным планам, так и обучающихся из других ОУ данного или иных муниципальных образований. Ядром этой смешанной группы является контингент ОУ, работающий по ИУП. При этом сама группа является модификацией организационной модели «Межшкольная группа», так как в неё входят обучающиеся из других школ. </w:t>
      </w:r>
    </w:p>
    <w:p w:rsidR="009B1FE3" w:rsidRDefault="009B1FE3" w:rsidP="00473A7C">
      <w:pPr>
        <w:spacing w:line="240" w:lineRule="auto"/>
        <w:ind w:firstLine="709"/>
        <w:jc w:val="both"/>
        <w:rPr>
          <w:rFonts w:ascii="Times New Roman" w:hAnsi="Times New Roman"/>
          <w:b/>
          <w:bCs/>
          <w:color w:val="0000FF"/>
          <w:sz w:val="28"/>
          <w:szCs w:val="28"/>
          <w:u w:val="single"/>
        </w:rPr>
      </w:pPr>
    </w:p>
    <w:p w:rsidR="004C7D48" w:rsidRPr="00D47B10" w:rsidRDefault="009B553C" w:rsidP="00473A7C">
      <w:pPr>
        <w:spacing w:line="240" w:lineRule="auto"/>
        <w:ind w:firstLine="709"/>
        <w:jc w:val="both"/>
        <w:rPr>
          <w:rFonts w:ascii="Times New Roman" w:hAnsi="Times New Roman"/>
          <w:sz w:val="28"/>
          <w:szCs w:val="28"/>
        </w:rPr>
      </w:pPr>
      <w:r w:rsidRPr="00473A7C">
        <w:rPr>
          <w:rFonts w:ascii="Times New Roman" w:hAnsi="Times New Roman"/>
          <w:b/>
          <w:i/>
          <w:iCs/>
          <w:noProof/>
          <w:color w:val="0000FF"/>
          <w:sz w:val="28"/>
          <w:szCs w:val="28"/>
          <w:u w:val="single"/>
          <w:lang w:eastAsia="ru-RU"/>
        </w:rPr>
        <w:drawing>
          <wp:anchor distT="0" distB="0" distL="114300" distR="114300" simplePos="0" relativeHeight="251663872" behindDoc="0" locked="0" layoutInCell="1" allowOverlap="1">
            <wp:simplePos x="0" y="0"/>
            <wp:positionH relativeFrom="column">
              <wp:posOffset>0</wp:posOffset>
            </wp:positionH>
            <wp:positionV relativeFrom="paragraph">
              <wp:posOffset>5080</wp:posOffset>
            </wp:positionV>
            <wp:extent cx="1809750" cy="1409700"/>
            <wp:effectExtent l="1905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a:stretch>
                      <a:fillRect/>
                    </a:stretch>
                  </pic:blipFill>
                  <pic:spPr bwMode="auto">
                    <a:xfrm>
                      <a:off x="0" y="0"/>
                      <a:ext cx="1809750" cy="1409700"/>
                    </a:xfrm>
                    <a:prstGeom prst="rect">
                      <a:avLst/>
                    </a:prstGeom>
                    <a:noFill/>
                    <a:ln w="9525">
                      <a:noFill/>
                      <a:miter lim="800000"/>
                      <a:headEnd/>
                      <a:tailEnd/>
                    </a:ln>
                  </pic:spPr>
                </pic:pic>
              </a:graphicData>
            </a:graphic>
          </wp:anchor>
        </w:drawing>
      </w:r>
      <w:r w:rsidR="00473A7C" w:rsidRPr="00473A7C">
        <w:rPr>
          <w:rFonts w:ascii="Times New Roman" w:hAnsi="Times New Roman"/>
          <w:b/>
          <w:i/>
          <w:iCs/>
          <w:color w:val="0000FF"/>
          <w:sz w:val="28"/>
          <w:szCs w:val="28"/>
          <w:u w:val="single"/>
        </w:rPr>
        <w:t>(</w:t>
      </w:r>
      <w:r w:rsidR="004F0972" w:rsidRPr="00473A7C">
        <w:rPr>
          <w:rFonts w:ascii="Times New Roman" w:hAnsi="Times New Roman"/>
          <w:b/>
          <w:i/>
          <w:iCs/>
          <w:color w:val="0000FF"/>
          <w:sz w:val="28"/>
          <w:szCs w:val="28"/>
          <w:u w:val="single"/>
        </w:rPr>
        <w:t>слайд 1</w:t>
      </w:r>
      <w:r w:rsidR="00473A7C" w:rsidRPr="00473A7C">
        <w:rPr>
          <w:rFonts w:ascii="Times New Roman" w:hAnsi="Times New Roman"/>
          <w:b/>
          <w:i/>
          <w:iCs/>
          <w:color w:val="0000FF"/>
          <w:sz w:val="28"/>
          <w:szCs w:val="28"/>
          <w:u w:val="single"/>
        </w:rPr>
        <w:t>4</w:t>
      </w:r>
      <w:r w:rsidR="004F0972" w:rsidRPr="00473A7C">
        <w:rPr>
          <w:rFonts w:ascii="Times New Roman" w:hAnsi="Times New Roman"/>
          <w:b/>
          <w:i/>
          <w:iCs/>
          <w:color w:val="0000FF"/>
          <w:sz w:val="28"/>
          <w:szCs w:val="28"/>
          <w:u w:val="single"/>
        </w:rPr>
        <w:t>)</w:t>
      </w:r>
      <w:r w:rsidR="00473A7C" w:rsidRPr="00473A7C">
        <w:rPr>
          <w:rFonts w:ascii="Times New Roman" w:hAnsi="Times New Roman"/>
          <w:b/>
          <w:i/>
          <w:iCs/>
          <w:color w:val="0000FF"/>
          <w:sz w:val="28"/>
          <w:szCs w:val="28"/>
          <w:u w:val="single"/>
        </w:rPr>
        <w:t>.</w:t>
      </w:r>
      <w:r w:rsidR="004F0972">
        <w:rPr>
          <w:rFonts w:ascii="Times New Roman" w:hAnsi="Times New Roman"/>
          <w:b/>
          <w:bCs/>
          <w:sz w:val="28"/>
          <w:szCs w:val="28"/>
        </w:rPr>
        <w:t xml:space="preserve"> </w:t>
      </w:r>
      <w:r w:rsidR="004C7D48" w:rsidRPr="00D47B10">
        <w:rPr>
          <w:rFonts w:ascii="Times New Roman" w:hAnsi="Times New Roman"/>
          <w:b/>
          <w:bCs/>
          <w:sz w:val="28"/>
          <w:szCs w:val="28"/>
          <w:u w:val="single"/>
        </w:rPr>
        <w:t>Преимущества дистанционного образования:</w:t>
      </w:r>
    </w:p>
    <w:p w:rsidR="004C7D48" w:rsidRPr="00D47B10" w:rsidRDefault="004C7D48" w:rsidP="00473A7C">
      <w:pPr>
        <w:spacing w:line="240" w:lineRule="auto"/>
        <w:ind w:firstLine="709"/>
        <w:jc w:val="both"/>
        <w:rPr>
          <w:rFonts w:ascii="Times New Roman" w:hAnsi="Times New Roman"/>
          <w:sz w:val="28"/>
          <w:szCs w:val="28"/>
        </w:rPr>
      </w:pPr>
      <w:r w:rsidRPr="00D47B10">
        <w:rPr>
          <w:rFonts w:ascii="Times New Roman" w:hAnsi="Times New Roman"/>
          <w:sz w:val="28"/>
          <w:szCs w:val="28"/>
        </w:rPr>
        <w:t xml:space="preserve">1) </w:t>
      </w:r>
      <w:r w:rsidRPr="00D47B10">
        <w:rPr>
          <w:rFonts w:ascii="Times New Roman" w:hAnsi="Times New Roman"/>
          <w:b/>
          <w:bCs/>
          <w:sz w:val="28"/>
          <w:szCs w:val="28"/>
        </w:rPr>
        <w:t>Доступность</w:t>
      </w:r>
      <w:r w:rsidRPr="00D47B10">
        <w:rPr>
          <w:rFonts w:ascii="Times New Roman" w:hAnsi="Times New Roman"/>
          <w:sz w:val="28"/>
          <w:szCs w:val="28"/>
        </w:rPr>
        <w:t>. Возможность получать качественное образование, находясь при этом в любой точке земного шара</w:t>
      </w:r>
      <w:r w:rsidR="00217911">
        <w:rPr>
          <w:rFonts w:ascii="Times New Roman" w:hAnsi="Times New Roman"/>
          <w:sz w:val="28"/>
          <w:szCs w:val="28"/>
        </w:rPr>
        <w:t>.</w:t>
      </w:r>
    </w:p>
    <w:p w:rsidR="004C7D48" w:rsidRPr="00D47B10" w:rsidRDefault="004C7D48" w:rsidP="00473A7C">
      <w:pPr>
        <w:spacing w:line="240" w:lineRule="auto"/>
        <w:ind w:firstLine="709"/>
        <w:jc w:val="both"/>
        <w:rPr>
          <w:rFonts w:ascii="Times New Roman" w:hAnsi="Times New Roman"/>
          <w:sz w:val="28"/>
          <w:szCs w:val="28"/>
        </w:rPr>
      </w:pPr>
      <w:r w:rsidRPr="00D47B10">
        <w:rPr>
          <w:rFonts w:ascii="Times New Roman" w:hAnsi="Times New Roman"/>
          <w:sz w:val="28"/>
          <w:szCs w:val="28"/>
        </w:rPr>
        <w:t xml:space="preserve">2) </w:t>
      </w:r>
      <w:r w:rsidRPr="00D47B10">
        <w:rPr>
          <w:rFonts w:ascii="Times New Roman" w:hAnsi="Times New Roman"/>
          <w:b/>
          <w:bCs/>
          <w:sz w:val="28"/>
          <w:szCs w:val="28"/>
        </w:rPr>
        <w:t>Гибкость</w:t>
      </w:r>
      <w:r w:rsidRPr="00D47B10">
        <w:rPr>
          <w:rFonts w:ascii="Times New Roman" w:hAnsi="Times New Roman"/>
          <w:sz w:val="28"/>
          <w:szCs w:val="28"/>
        </w:rPr>
        <w:t xml:space="preserve">. Обучающиеся могут работать в удобном для себя месте, в удобное время, в удобном темпе. </w:t>
      </w:r>
    </w:p>
    <w:p w:rsidR="004C7D48" w:rsidRPr="00D47B10" w:rsidRDefault="004C7D48" w:rsidP="00473A7C">
      <w:pPr>
        <w:spacing w:line="240" w:lineRule="auto"/>
        <w:ind w:firstLine="709"/>
        <w:jc w:val="both"/>
        <w:rPr>
          <w:rFonts w:ascii="Times New Roman" w:hAnsi="Times New Roman"/>
          <w:sz w:val="28"/>
          <w:szCs w:val="28"/>
        </w:rPr>
      </w:pPr>
      <w:r w:rsidRPr="00D47B10">
        <w:rPr>
          <w:rFonts w:ascii="Times New Roman" w:hAnsi="Times New Roman"/>
          <w:sz w:val="28"/>
          <w:szCs w:val="28"/>
        </w:rPr>
        <w:t xml:space="preserve">3) </w:t>
      </w:r>
      <w:r w:rsidRPr="00D47B10">
        <w:rPr>
          <w:rFonts w:ascii="Times New Roman" w:hAnsi="Times New Roman"/>
          <w:b/>
          <w:bCs/>
          <w:sz w:val="28"/>
          <w:szCs w:val="28"/>
        </w:rPr>
        <w:t>Относительная дешевизна</w:t>
      </w:r>
      <w:r w:rsidRPr="00D47B10">
        <w:rPr>
          <w:rFonts w:ascii="Times New Roman" w:hAnsi="Times New Roman"/>
          <w:sz w:val="28"/>
          <w:szCs w:val="28"/>
        </w:rPr>
        <w:t>. В среднем дистанционное образование обходится на 50 % дешевле традиционных форм обучения.</w:t>
      </w:r>
    </w:p>
    <w:p w:rsidR="004C7D48" w:rsidRPr="00D47B10" w:rsidRDefault="004C7D48" w:rsidP="00473A7C">
      <w:pPr>
        <w:spacing w:line="240" w:lineRule="auto"/>
        <w:ind w:firstLine="709"/>
        <w:jc w:val="both"/>
        <w:rPr>
          <w:rFonts w:ascii="Times New Roman" w:hAnsi="Times New Roman"/>
          <w:sz w:val="28"/>
          <w:szCs w:val="28"/>
        </w:rPr>
      </w:pPr>
      <w:r w:rsidRPr="00D47B10">
        <w:rPr>
          <w:rFonts w:ascii="Times New Roman" w:hAnsi="Times New Roman"/>
          <w:sz w:val="28"/>
          <w:szCs w:val="28"/>
        </w:rPr>
        <w:t>4)</w:t>
      </w:r>
      <w:r w:rsidRPr="00D47B10">
        <w:rPr>
          <w:rFonts w:ascii="Times New Roman" w:hAnsi="Times New Roman"/>
          <w:b/>
          <w:bCs/>
          <w:sz w:val="28"/>
          <w:szCs w:val="28"/>
        </w:rPr>
        <w:t xml:space="preserve"> Модульный принцип</w:t>
      </w:r>
      <w:r w:rsidRPr="00D47B10">
        <w:rPr>
          <w:rFonts w:ascii="Times New Roman" w:hAnsi="Times New Roman"/>
          <w:sz w:val="28"/>
          <w:szCs w:val="28"/>
        </w:rPr>
        <w:t>. Учебная программа составляется для каждого обучающегося индивидуально и представляет собой последовательный набор курсов-модулей, отвечающий индивидуальным потребностям обучающегося.</w:t>
      </w:r>
    </w:p>
    <w:p w:rsidR="004C7D48" w:rsidRPr="00D47B10" w:rsidRDefault="004C7D48" w:rsidP="00473A7C">
      <w:pPr>
        <w:spacing w:line="240" w:lineRule="auto"/>
        <w:ind w:firstLine="709"/>
        <w:jc w:val="both"/>
        <w:rPr>
          <w:rFonts w:ascii="Times New Roman" w:hAnsi="Times New Roman"/>
          <w:sz w:val="28"/>
          <w:szCs w:val="28"/>
        </w:rPr>
      </w:pPr>
      <w:r w:rsidRPr="00D47B10">
        <w:rPr>
          <w:rFonts w:ascii="Times New Roman" w:hAnsi="Times New Roman"/>
          <w:sz w:val="28"/>
          <w:szCs w:val="28"/>
        </w:rPr>
        <w:t xml:space="preserve">5) </w:t>
      </w:r>
      <w:r w:rsidRPr="00D47B10">
        <w:rPr>
          <w:rFonts w:ascii="Times New Roman" w:hAnsi="Times New Roman"/>
          <w:b/>
          <w:bCs/>
          <w:sz w:val="28"/>
          <w:szCs w:val="28"/>
        </w:rPr>
        <w:t>Мобильность</w:t>
      </w:r>
      <w:r w:rsidRPr="00D47B10">
        <w:rPr>
          <w:rFonts w:ascii="Times New Roman" w:hAnsi="Times New Roman"/>
          <w:sz w:val="28"/>
          <w:szCs w:val="28"/>
        </w:rPr>
        <w:t>. Возможность всегда иметь при себе переносной компьютер с учебными материалами, лекциями и заданиями</w:t>
      </w:r>
      <w:r w:rsidR="00217911">
        <w:rPr>
          <w:rFonts w:ascii="Times New Roman" w:hAnsi="Times New Roman"/>
          <w:sz w:val="28"/>
          <w:szCs w:val="28"/>
        </w:rPr>
        <w:t>.</w:t>
      </w:r>
    </w:p>
    <w:p w:rsidR="004C7D48" w:rsidRPr="00D47B10" w:rsidRDefault="004C7D48" w:rsidP="00473A7C">
      <w:pPr>
        <w:spacing w:line="240" w:lineRule="auto"/>
        <w:ind w:firstLine="709"/>
        <w:jc w:val="both"/>
        <w:rPr>
          <w:rFonts w:ascii="Times New Roman" w:hAnsi="Times New Roman"/>
          <w:sz w:val="28"/>
          <w:szCs w:val="28"/>
        </w:rPr>
      </w:pPr>
      <w:r w:rsidRPr="00D47B10">
        <w:rPr>
          <w:rFonts w:ascii="Times New Roman" w:hAnsi="Times New Roman"/>
          <w:sz w:val="28"/>
          <w:szCs w:val="28"/>
        </w:rPr>
        <w:lastRenderedPageBreak/>
        <w:t xml:space="preserve">6) </w:t>
      </w:r>
      <w:r w:rsidRPr="00D47B10">
        <w:rPr>
          <w:rFonts w:ascii="Times New Roman" w:hAnsi="Times New Roman"/>
          <w:b/>
          <w:bCs/>
          <w:sz w:val="28"/>
          <w:szCs w:val="28"/>
        </w:rPr>
        <w:t>Живое общение</w:t>
      </w:r>
      <w:r w:rsidRPr="00D47B10">
        <w:rPr>
          <w:rFonts w:ascii="Times New Roman" w:hAnsi="Times New Roman"/>
          <w:sz w:val="28"/>
          <w:szCs w:val="28"/>
        </w:rPr>
        <w:t>. Видеолекции, видеоконференции и форум-общение компенсируют отсутствие прямого визуального контакта.</w:t>
      </w:r>
    </w:p>
    <w:p w:rsidR="004C7D48" w:rsidRPr="00D47B10" w:rsidRDefault="004C7D48" w:rsidP="00473A7C">
      <w:pPr>
        <w:spacing w:line="240" w:lineRule="auto"/>
        <w:ind w:firstLine="709"/>
        <w:jc w:val="both"/>
        <w:rPr>
          <w:rFonts w:ascii="Times New Roman" w:hAnsi="Times New Roman"/>
          <w:sz w:val="28"/>
          <w:szCs w:val="28"/>
        </w:rPr>
      </w:pPr>
      <w:r w:rsidRPr="00D47B10">
        <w:rPr>
          <w:rFonts w:ascii="Times New Roman" w:hAnsi="Times New Roman"/>
          <w:b/>
          <w:bCs/>
          <w:sz w:val="28"/>
          <w:szCs w:val="28"/>
          <w:u w:val="single"/>
        </w:rPr>
        <w:t>Основные недостатки, сопровождающих дистанционную форму образования:</w:t>
      </w:r>
      <w:r w:rsidRPr="00D47B10">
        <w:rPr>
          <w:rFonts w:ascii="Times New Roman" w:hAnsi="Times New Roman"/>
          <w:i/>
          <w:iCs/>
          <w:sz w:val="28"/>
          <w:szCs w:val="28"/>
          <w:u w:val="single"/>
        </w:rPr>
        <w:t xml:space="preserve"> </w:t>
      </w:r>
    </w:p>
    <w:p w:rsidR="004C7D48" w:rsidRPr="00D47B10" w:rsidRDefault="004C7D48" w:rsidP="00473A7C">
      <w:pPr>
        <w:numPr>
          <w:ilvl w:val="0"/>
          <w:numId w:val="14"/>
        </w:numPr>
        <w:spacing w:line="240" w:lineRule="auto"/>
        <w:ind w:firstLine="709"/>
        <w:jc w:val="both"/>
        <w:rPr>
          <w:rFonts w:ascii="Times New Roman" w:hAnsi="Times New Roman"/>
          <w:sz w:val="28"/>
          <w:szCs w:val="28"/>
        </w:rPr>
      </w:pPr>
      <w:r w:rsidRPr="00D47B10">
        <w:rPr>
          <w:rFonts w:ascii="Times New Roman" w:hAnsi="Times New Roman"/>
          <w:sz w:val="28"/>
          <w:szCs w:val="28"/>
        </w:rPr>
        <w:t>психологическая адаптация для восприятия учебного материала затруднена;</w:t>
      </w:r>
    </w:p>
    <w:p w:rsidR="004C7D48" w:rsidRPr="00D47B10" w:rsidRDefault="004C7D48" w:rsidP="00473A7C">
      <w:pPr>
        <w:numPr>
          <w:ilvl w:val="0"/>
          <w:numId w:val="14"/>
        </w:numPr>
        <w:spacing w:line="240" w:lineRule="auto"/>
        <w:ind w:firstLine="709"/>
        <w:jc w:val="both"/>
        <w:rPr>
          <w:rFonts w:ascii="Times New Roman" w:hAnsi="Times New Roman"/>
          <w:sz w:val="28"/>
          <w:szCs w:val="28"/>
        </w:rPr>
      </w:pPr>
      <w:r w:rsidRPr="00D47B10">
        <w:rPr>
          <w:rFonts w:ascii="Times New Roman" w:hAnsi="Times New Roman"/>
          <w:sz w:val="28"/>
          <w:szCs w:val="28"/>
        </w:rPr>
        <w:t>при отсутствии навыков по работе с компьютером на уровне пользователя ДО затруднено;</w:t>
      </w:r>
    </w:p>
    <w:p w:rsidR="004C7D48" w:rsidRPr="00D47B10" w:rsidRDefault="004C7D48" w:rsidP="00473A7C">
      <w:pPr>
        <w:numPr>
          <w:ilvl w:val="0"/>
          <w:numId w:val="14"/>
        </w:numPr>
        <w:spacing w:line="240" w:lineRule="auto"/>
        <w:ind w:firstLine="709"/>
        <w:jc w:val="both"/>
        <w:rPr>
          <w:rFonts w:ascii="Times New Roman" w:hAnsi="Times New Roman"/>
          <w:sz w:val="28"/>
          <w:szCs w:val="28"/>
        </w:rPr>
      </w:pPr>
      <w:r w:rsidRPr="00D47B10">
        <w:rPr>
          <w:rFonts w:ascii="Times New Roman" w:hAnsi="Times New Roman"/>
          <w:sz w:val="28"/>
          <w:szCs w:val="28"/>
        </w:rPr>
        <w:t>зависимость процесса обучения от качества Интернет-канала (грозы, аварии на электростанции и т.д.);</w:t>
      </w:r>
    </w:p>
    <w:p w:rsidR="004C7D48" w:rsidRDefault="004C7D48" w:rsidP="00473A7C">
      <w:pPr>
        <w:numPr>
          <w:ilvl w:val="0"/>
          <w:numId w:val="14"/>
        </w:numPr>
        <w:spacing w:line="240" w:lineRule="auto"/>
        <w:ind w:firstLine="709"/>
        <w:jc w:val="both"/>
        <w:rPr>
          <w:rFonts w:ascii="Times New Roman" w:hAnsi="Times New Roman"/>
          <w:sz w:val="28"/>
          <w:szCs w:val="28"/>
        </w:rPr>
      </w:pPr>
      <w:r w:rsidRPr="00D47B10">
        <w:rPr>
          <w:rFonts w:ascii="Times New Roman" w:hAnsi="Times New Roman"/>
          <w:sz w:val="28"/>
          <w:szCs w:val="28"/>
        </w:rPr>
        <w:t>медицинские проблемы при сидячей работе за компьютером: страдает зрение, позвоночник, суставы кистей рук.</w:t>
      </w:r>
    </w:p>
    <w:p w:rsidR="00473A7C" w:rsidRPr="00473A7C" w:rsidRDefault="00473A7C" w:rsidP="00473A7C">
      <w:pPr>
        <w:spacing w:line="240" w:lineRule="auto"/>
        <w:ind w:firstLine="709"/>
        <w:jc w:val="both"/>
        <w:rPr>
          <w:rFonts w:ascii="Times New Roman" w:hAnsi="Times New Roman"/>
          <w:sz w:val="28"/>
          <w:szCs w:val="28"/>
        </w:rPr>
      </w:pPr>
      <w:r w:rsidRPr="00473A7C">
        <w:rPr>
          <w:rFonts w:ascii="Times New Roman" w:hAnsi="Times New Roman"/>
          <w:b/>
          <w:i/>
          <w:color w:val="3333FF"/>
          <w:sz w:val="28"/>
          <w:szCs w:val="28"/>
        </w:rPr>
        <w:t>(Слайд 15)</w:t>
      </w:r>
      <w:r>
        <w:rPr>
          <w:rFonts w:ascii="Times New Roman" w:hAnsi="Times New Roman"/>
          <w:b/>
          <w:i/>
          <w:color w:val="3333FF"/>
          <w:sz w:val="28"/>
          <w:szCs w:val="28"/>
        </w:rPr>
        <w:t xml:space="preserve">. </w:t>
      </w:r>
      <w:r>
        <w:rPr>
          <w:rFonts w:ascii="Times New Roman" w:hAnsi="Times New Roman"/>
          <w:sz w:val="28"/>
          <w:szCs w:val="28"/>
        </w:rPr>
        <w:t xml:space="preserve">Какие же возможности открывают дистанционные технологии в современной школе. </w:t>
      </w:r>
    </w:p>
    <w:p w:rsidR="00473A7C" w:rsidRDefault="00473A7C" w:rsidP="00473A7C">
      <w:pPr>
        <w:spacing w:line="240" w:lineRule="auto"/>
        <w:ind w:firstLine="709"/>
        <w:jc w:val="both"/>
        <w:rPr>
          <w:rFonts w:ascii="Times New Roman" w:hAnsi="Times New Roman"/>
          <w:sz w:val="28"/>
          <w:szCs w:val="28"/>
        </w:rPr>
      </w:pPr>
    </w:p>
    <w:p w:rsidR="0076049C" w:rsidRPr="00D47B10" w:rsidRDefault="0076049C" w:rsidP="00473A7C">
      <w:pPr>
        <w:spacing w:line="240" w:lineRule="auto"/>
        <w:ind w:left="720" w:firstLine="709"/>
        <w:jc w:val="both"/>
        <w:rPr>
          <w:rFonts w:ascii="Times New Roman" w:hAnsi="Times New Roman"/>
          <w:sz w:val="28"/>
          <w:szCs w:val="28"/>
        </w:rPr>
      </w:pPr>
      <w:r w:rsidRPr="0076049C">
        <w:rPr>
          <w:rFonts w:ascii="Times New Roman" w:hAnsi="Times New Roman"/>
          <w:sz w:val="28"/>
          <w:szCs w:val="28"/>
        </w:rPr>
        <w:object w:dxaOrig="7194" w:dyaOrig="5395">
          <v:shape id="_x0000_i1026" type="#_x0000_t75" style="width:377.25pt;height:282.75pt" o:ole="">
            <v:imagedata r:id="rId22" o:title=""/>
          </v:shape>
          <o:OLEObject Type="Embed" ProgID="PowerPoint.Slide.12" ShapeID="_x0000_i1026" DrawAspect="Content" ObjectID="_1514289162" r:id="rId23"/>
        </w:object>
      </w:r>
    </w:p>
    <w:p w:rsidR="009B1FE3" w:rsidRDefault="009B1FE3" w:rsidP="00473A7C">
      <w:pPr>
        <w:spacing w:line="240" w:lineRule="auto"/>
        <w:ind w:firstLine="709"/>
        <w:jc w:val="both"/>
        <w:rPr>
          <w:rFonts w:ascii="Times New Roman" w:hAnsi="Times New Roman"/>
          <w:b/>
          <w:bCs/>
          <w:color w:val="0000FF"/>
          <w:sz w:val="28"/>
          <w:szCs w:val="28"/>
          <w:u w:val="single"/>
        </w:rPr>
      </w:pPr>
    </w:p>
    <w:p w:rsidR="009B1FE3" w:rsidRDefault="009B1FE3" w:rsidP="00473A7C">
      <w:pPr>
        <w:spacing w:line="240" w:lineRule="auto"/>
        <w:ind w:firstLine="709"/>
        <w:jc w:val="both"/>
        <w:rPr>
          <w:rFonts w:ascii="Times New Roman" w:hAnsi="Times New Roman"/>
          <w:b/>
          <w:bCs/>
          <w:color w:val="0000FF"/>
          <w:sz w:val="28"/>
          <w:szCs w:val="28"/>
          <w:u w:val="single"/>
        </w:rPr>
      </w:pPr>
    </w:p>
    <w:p w:rsidR="004F0972" w:rsidRDefault="009B553C" w:rsidP="00473A7C">
      <w:pPr>
        <w:spacing w:line="240" w:lineRule="auto"/>
        <w:ind w:firstLine="709"/>
        <w:jc w:val="both"/>
        <w:rPr>
          <w:rFonts w:ascii="Times New Roman" w:hAnsi="Times New Roman"/>
          <w:sz w:val="28"/>
          <w:szCs w:val="28"/>
        </w:rPr>
      </w:pPr>
      <w:r w:rsidRPr="00473A7C">
        <w:rPr>
          <w:i/>
          <w:noProof/>
          <w:lang w:eastAsia="ru-RU"/>
        </w:rPr>
        <w:drawing>
          <wp:anchor distT="0" distB="0" distL="114300" distR="114300" simplePos="0" relativeHeight="251664896" behindDoc="0" locked="0" layoutInCell="1" allowOverlap="1">
            <wp:simplePos x="0" y="0"/>
            <wp:positionH relativeFrom="column">
              <wp:posOffset>3810</wp:posOffset>
            </wp:positionH>
            <wp:positionV relativeFrom="paragraph">
              <wp:posOffset>4445</wp:posOffset>
            </wp:positionV>
            <wp:extent cx="1847850" cy="1419225"/>
            <wp:effectExtent l="1905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srcRect/>
                    <a:stretch>
                      <a:fillRect/>
                    </a:stretch>
                  </pic:blipFill>
                  <pic:spPr bwMode="auto">
                    <a:xfrm>
                      <a:off x="0" y="0"/>
                      <a:ext cx="1847850" cy="1419225"/>
                    </a:xfrm>
                    <a:prstGeom prst="rect">
                      <a:avLst/>
                    </a:prstGeom>
                    <a:noFill/>
                    <a:ln w="9525">
                      <a:noFill/>
                      <a:miter lim="800000"/>
                      <a:headEnd/>
                      <a:tailEnd/>
                    </a:ln>
                  </pic:spPr>
                </pic:pic>
              </a:graphicData>
            </a:graphic>
          </wp:anchor>
        </w:drawing>
      </w:r>
      <w:r w:rsidR="00153A3E" w:rsidRPr="00473A7C">
        <w:rPr>
          <w:rFonts w:ascii="Times New Roman" w:hAnsi="Times New Roman"/>
          <w:b/>
          <w:bCs/>
          <w:i/>
          <w:color w:val="0000FF"/>
          <w:sz w:val="28"/>
          <w:szCs w:val="28"/>
          <w:u w:val="single"/>
        </w:rPr>
        <w:t>(слайд 1</w:t>
      </w:r>
      <w:r w:rsidR="00473A7C" w:rsidRPr="00473A7C">
        <w:rPr>
          <w:rFonts w:ascii="Times New Roman" w:hAnsi="Times New Roman"/>
          <w:b/>
          <w:bCs/>
          <w:i/>
          <w:color w:val="0000FF"/>
          <w:sz w:val="28"/>
          <w:szCs w:val="28"/>
          <w:u w:val="single"/>
        </w:rPr>
        <w:t>6</w:t>
      </w:r>
      <w:r w:rsidR="00153A3E" w:rsidRPr="00473A7C">
        <w:rPr>
          <w:rFonts w:ascii="Times New Roman" w:hAnsi="Times New Roman"/>
          <w:b/>
          <w:bCs/>
          <w:i/>
          <w:color w:val="0000FF"/>
          <w:sz w:val="28"/>
          <w:szCs w:val="28"/>
          <w:u w:val="single"/>
        </w:rPr>
        <w:t>)</w:t>
      </w:r>
      <w:r w:rsidR="00473A7C" w:rsidRPr="00473A7C">
        <w:rPr>
          <w:rFonts w:ascii="Times New Roman" w:hAnsi="Times New Roman"/>
          <w:b/>
          <w:bCs/>
          <w:i/>
          <w:color w:val="0000FF"/>
          <w:sz w:val="28"/>
          <w:szCs w:val="28"/>
          <w:u w:val="single"/>
        </w:rPr>
        <w:t>.</w:t>
      </w:r>
      <w:r w:rsidR="00153A3E">
        <w:rPr>
          <w:rFonts w:ascii="Times New Roman" w:hAnsi="Times New Roman"/>
          <w:sz w:val="28"/>
          <w:szCs w:val="28"/>
        </w:rPr>
        <w:t xml:space="preserve"> </w:t>
      </w:r>
      <w:r w:rsidR="00153A3E" w:rsidRPr="00153A3E">
        <w:rPr>
          <w:rFonts w:ascii="Times New Roman" w:hAnsi="Times New Roman"/>
          <w:sz w:val="28"/>
          <w:szCs w:val="28"/>
        </w:rPr>
        <w:t>Говоря о внедрении ДО нельзя не отметить соответствие</w:t>
      </w:r>
      <w:r w:rsidR="00153A3E">
        <w:rPr>
          <w:rFonts w:ascii="Times New Roman" w:hAnsi="Times New Roman"/>
          <w:b/>
          <w:bCs/>
          <w:sz w:val="28"/>
          <w:szCs w:val="28"/>
        </w:rPr>
        <w:t xml:space="preserve"> ожидаемых результатов обучения </w:t>
      </w:r>
      <w:r w:rsidR="00153A3E" w:rsidRPr="00153A3E">
        <w:rPr>
          <w:rFonts w:ascii="Times New Roman" w:hAnsi="Times New Roman"/>
          <w:b/>
          <w:bCs/>
          <w:sz w:val="28"/>
          <w:szCs w:val="28"/>
        </w:rPr>
        <w:t xml:space="preserve">ФГОС </w:t>
      </w:r>
      <w:r w:rsidR="00153A3E">
        <w:rPr>
          <w:rFonts w:ascii="Times New Roman" w:hAnsi="Times New Roman"/>
          <w:b/>
          <w:bCs/>
          <w:sz w:val="28"/>
          <w:szCs w:val="28"/>
        </w:rPr>
        <w:t>среднего полного образования, т.к. формирование УУД напрямую связано с овладением</w:t>
      </w:r>
      <w:r w:rsidR="004F0972" w:rsidRPr="0076478A">
        <w:rPr>
          <w:rFonts w:ascii="Times New Roman" w:hAnsi="Times New Roman"/>
          <w:b/>
          <w:bCs/>
          <w:sz w:val="28"/>
          <w:szCs w:val="28"/>
        </w:rPr>
        <w:t xml:space="preserve"> компетенци</w:t>
      </w:r>
      <w:r w:rsidR="0076478A" w:rsidRPr="0076478A">
        <w:rPr>
          <w:rFonts w:ascii="Times New Roman" w:hAnsi="Times New Roman"/>
          <w:b/>
          <w:bCs/>
          <w:sz w:val="28"/>
          <w:szCs w:val="28"/>
        </w:rPr>
        <w:t>и</w:t>
      </w:r>
      <w:r w:rsidR="004F0972" w:rsidRPr="0076478A">
        <w:rPr>
          <w:rFonts w:ascii="Times New Roman" w:hAnsi="Times New Roman"/>
          <w:b/>
          <w:bCs/>
          <w:sz w:val="28"/>
          <w:szCs w:val="28"/>
        </w:rPr>
        <w:t xml:space="preserve"> «уметь учиться»,</w:t>
      </w:r>
      <w:r w:rsidR="004F0972" w:rsidRPr="004F0972">
        <w:rPr>
          <w:rFonts w:ascii="Times New Roman" w:hAnsi="Times New Roman"/>
          <w:sz w:val="28"/>
          <w:szCs w:val="28"/>
        </w:rPr>
        <w:t xml:space="preserve"> что в современных условиях означает:</w:t>
      </w:r>
    </w:p>
    <w:p w:rsidR="00473A7C" w:rsidRPr="004F0972" w:rsidRDefault="00473A7C" w:rsidP="00473A7C">
      <w:pPr>
        <w:spacing w:line="240" w:lineRule="auto"/>
        <w:ind w:firstLine="709"/>
        <w:jc w:val="both"/>
        <w:rPr>
          <w:rFonts w:ascii="Times New Roman" w:hAnsi="Times New Roman"/>
          <w:sz w:val="28"/>
          <w:szCs w:val="28"/>
        </w:rPr>
      </w:pPr>
    </w:p>
    <w:p w:rsidR="004F0972" w:rsidRPr="004F0972" w:rsidRDefault="004F0972" w:rsidP="00473A7C">
      <w:pPr>
        <w:numPr>
          <w:ilvl w:val="0"/>
          <w:numId w:val="15"/>
        </w:numPr>
        <w:spacing w:line="240" w:lineRule="auto"/>
        <w:ind w:firstLine="709"/>
        <w:jc w:val="both"/>
        <w:rPr>
          <w:rFonts w:ascii="Times New Roman" w:hAnsi="Times New Roman"/>
          <w:sz w:val="28"/>
          <w:szCs w:val="28"/>
        </w:rPr>
      </w:pPr>
      <w:r w:rsidRPr="004F0972">
        <w:rPr>
          <w:rFonts w:ascii="Times New Roman" w:hAnsi="Times New Roman"/>
          <w:sz w:val="28"/>
          <w:szCs w:val="28"/>
        </w:rPr>
        <w:t xml:space="preserve">осознавать необходимость обучения, понимать </w:t>
      </w:r>
      <w:r w:rsidR="0076478A">
        <w:rPr>
          <w:rFonts w:ascii="Times New Roman" w:hAnsi="Times New Roman"/>
          <w:sz w:val="28"/>
          <w:szCs w:val="28"/>
        </w:rPr>
        <w:t xml:space="preserve">его </w:t>
      </w:r>
      <w:r w:rsidRPr="004F0972">
        <w:rPr>
          <w:rFonts w:ascii="Times New Roman" w:hAnsi="Times New Roman"/>
          <w:sz w:val="28"/>
          <w:szCs w:val="28"/>
        </w:rPr>
        <w:t>общественную значимость образования;</w:t>
      </w:r>
    </w:p>
    <w:p w:rsidR="004F0972" w:rsidRPr="004F0972" w:rsidRDefault="004F0972" w:rsidP="00473A7C">
      <w:pPr>
        <w:numPr>
          <w:ilvl w:val="0"/>
          <w:numId w:val="15"/>
        </w:numPr>
        <w:spacing w:line="240" w:lineRule="auto"/>
        <w:ind w:firstLine="709"/>
        <w:jc w:val="both"/>
        <w:rPr>
          <w:rFonts w:ascii="Times New Roman" w:hAnsi="Times New Roman"/>
          <w:sz w:val="28"/>
          <w:szCs w:val="28"/>
        </w:rPr>
      </w:pPr>
      <w:r w:rsidRPr="004F0972">
        <w:rPr>
          <w:rFonts w:ascii="Times New Roman" w:hAnsi="Times New Roman"/>
          <w:sz w:val="28"/>
          <w:szCs w:val="28"/>
        </w:rPr>
        <w:t xml:space="preserve">осознанно относиться к учебной деятельности; </w:t>
      </w:r>
    </w:p>
    <w:p w:rsidR="004F0972" w:rsidRPr="004F0972" w:rsidRDefault="004F0972" w:rsidP="00473A7C">
      <w:pPr>
        <w:numPr>
          <w:ilvl w:val="0"/>
          <w:numId w:val="15"/>
        </w:numPr>
        <w:spacing w:line="240" w:lineRule="auto"/>
        <w:ind w:firstLine="709"/>
        <w:jc w:val="both"/>
        <w:rPr>
          <w:rFonts w:ascii="Times New Roman" w:hAnsi="Times New Roman"/>
          <w:sz w:val="28"/>
          <w:szCs w:val="28"/>
        </w:rPr>
      </w:pPr>
      <w:r w:rsidRPr="004F0972">
        <w:rPr>
          <w:rFonts w:ascii="Times New Roman" w:hAnsi="Times New Roman"/>
          <w:sz w:val="28"/>
          <w:szCs w:val="28"/>
        </w:rPr>
        <w:lastRenderedPageBreak/>
        <w:t xml:space="preserve">формировать свой образовательный запрос; </w:t>
      </w:r>
    </w:p>
    <w:p w:rsidR="004F0972" w:rsidRPr="004F0972" w:rsidRDefault="004F0972" w:rsidP="00473A7C">
      <w:pPr>
        <w:numPr>
          <w:ilvl w:val="0"/>
          <w:numId w:val="15"/>
        </w:numPr>
        <w:spacing w:line="240" w:lineRule="auto"/>
        <w:ind w:firstLine="709"/>
        <w:jc w:val="both"/>
        <w:rPr>
          <w:rFonts w:ascii="Times New Roman" w:hAnsi="Times New Roman"/>
          <w:sz w:val="28"/>
          <w:szCs w:val="28"/>
        </w:rPr>
      </w:pPr>
      <w:r w:rsidRPr="004F0972">
        <w:rPr>
          <w:rFonts w:ascii="Times New Roman" w:hAnsi="Times New Roman"/>
          <w:sz w:val="28"/>
          <w:szCs w:val="28"/>
        </w:rPr>
        <w:t>планировать уровень своих учебных достижений;</w:t>
      </w:r>
    </w:p>
    <w:p w:rsidR="004F0972" w:rsidRPr="004F0972" w:rsidRDefault="004F0972" w:rsidP="00473A7C">
      <w:pPr>
        <w:numPr>
          <w:ilvl w:val="0"/>
          <w:numId w:val="15"/>
        </w:numPr>
        <w:spacing w:line="240" w:lineRule="auto"/>
        <w:ind w:firstLine="709"/>
        <w:jc w:val="both"/>
        <w:rPr>
          <w:rFonts w:ascii="Times New Roman" w:hAnsi="Times New Roman"/>
          <w:sz w:val="28"/>
          <w:szCs w:val="28"/>
        </w:rPr>
      </w:pPr>
      <w:r w:rsidRPr="004F0972">
        <w:rPr>
          <w:rFonts w:ascii="Times New Roman" w:hAnsi="Times New Roman"/>
          <w:sz w:val="28"/>
          <w:szCs w:val="28"/>
        </w:rPr>
        <w:t xml:space="preserve">находить способы оптимизации учебной деятельности; </w:t>
      </w:r>
    </w:p>
    <w:p w:rsidR="004F0972" w:rsidRPr="004F0972" w:rsidRDefault="004F0972" w:rsidP="00473A7C">
      <w:pPr>
        <w:numPr>
          <w:ilvl w:val="0"/>
          <w:numId w:val="15"/>
        </w:numPr>
        <w:spacing w:line="240" w:lineRule="auto"/>
        <w:ind w:firstLine="709"/>
        <w:jc w:val="both"/>
        <w:rPr>
          <w:rFonts w:ascii="Times New Roman" w:hAnsi="Times New Roman"/>
          <w:sz w:val="28"/>
          <w:szCs w:val="28"/>
        </w:rPr>
      </w:pPr>
      <w:r w:rsidRPr="004F0972">
        <w:rPr>
          <w:rFonts w:ascii="Times New Roman" w:hAnsi="Times New Roman"/>
          <w:sz w:val="28"/>
          <w:szCs w:val="28"/>
        </w:rPr>
        <w:t>определять границы и дефициты своего знания и т.д.</w:t>
      </w:r>
    </w:p>
    <w:p w:rsidR="004F0972" w:rsidRPr="00D47B10" w:rsidRDefault="009B553C" w:rsidP="00473A7C">
      <w:pPr>
        <w:spacing w:line="240" w:lineRule="auto"/>
        <w:ind w:firstLine="709"/>
        <w:jc w:val="both"/>
        <w:rPr>
          <w:rFonts w:ascii="Times New Roman" w:hAnsi="Times New Roman"/>
          <w:sz w:val="28"/>
          <w:szCs w:val="28"/>
        </w:rPr>
      </w:pPr>
      <w:r>
        <w:rPr>
          <w:noProof/>
          <w:lang w:eastAsia="ru-RU"/>
        </w:rPr>
        <w:drawing>
          <wp:anchor distT="0" distB="0" distL="114300" distR="114300" simplePos="0" relativeHeight="251665920" behindDoc="0" locked="0" layoutInCell="1" allowOverlap="1">
            <wp:simplePos x="0" y="0"/>
            <wp:positionH relativeFrom="column">
              <wp:posOffset>114300</wp:posOffset>
            </wp:positionH>
            <wp:positionV relativeFrom="paragraph">
              <wp:posOffset>199390</wp:posOffset>
            </wp:positionV>
            <wp:extent cx="1819275" cy="1381125"/>
            <wp:effectExtent l="19050" t="0" r="9525"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srcRect/>
                    <a:stretch>
                      <a:fillRect/>
                    </a:stretch>
                  </pic:blipFill>
                  <pic:spPr bwMode="auto">
                    <a:xfrm>
                      <a:off x="0" y="0"/>
                      <a:ext cx="1819275" cy="1381125"/>
                    </a:xfrm>
                    <a:prstGeom prst="rect">
                      <a:avLst/>
                    </a:prstGeom>
                    <a:noFill/>
                    <a:ln w="9525">
                      <a:noFill/>
                      <a:miter lim="800000"/>
                      <a:headEnd/>
                      <a:tailEnd/>
                    </a:ln>
                  </pic:spPr>
                </pic:pic>
              </a:graphicData>
            </a:graphic>
          </wp:anchor>
        </w:drawing>
      </w:r>
    </w:p>
    <w:p w:rsidR="0076049C" w:rsidRDefault="00473A7C" w:rsidP="00473A7C">
      <w:pPr>
        <w:spacing w:line="240" w:lineRule="auto"/>
        <w:ind w:firstLine="709"/>
        <w:jc w:val="both"/>
        <w:rPr>
          <w:rFonts w:ascii="Times New Roman" w:hAnsi="Times New Roman"/>
          <w:sz w:val="28"/>
          <w:szCs w:val="28"/>
        </w:rPr>
      </w:pPr>
      <w:r w:rsidRPr="00473A7C">
        <w:rPr>
          <w:rFonts w:ascii="Times New Roman" w:hAnsi="Times New Roman"/>
          <w:b/>
          <w:i/>
          <w:color w:val="3333FF"/>
          <w:sz w:val="28"/>
          <w:szCs w:val="28"/>
          <w:u w:val="single"/>
        </w:rPr>
        <w:t>(Слайд 17).</w:t>
      </w:r>
      <w:r>
        <w:rPr>
          <w:rFonts w:ascii="Times New Roman" w:hAnsi="Times New Roman"/>
          <w:sz w:val="28"/>
          <w:szCs w:val="28"/>
        </w:rPr>
        <w:t xml:space="preserve"> </w:t>
      </w:r>
      <w:r w:rsidR="00153A3E" w:rsidRPr="00D47B10">
        <w:rPr>
          <w:rFonts w:ascii="Times New Roman" w:hAnsi="Times New Roman"/>
          <w:sz w:val="28"/>
          <w:szCs w:val="28"/>
        </w:rPr>
        <w:t>Дистанционное обучение предполагает гибкость, широкую вариативность и дифференциацию в выборе обучающимися как содержания, так и форм получения образования. Образовательные модели, основанные на использовании технологий дистанционного обучения, становятся эффективным ресурсом реализации общеобразовательных программ.</w:t>
      </w:r>
    </w:p>
    <w:p w:rsidR="002F0594" w:rsidRPr="004F0972" w:rsidRDefault="005735C3" w:rsidP="00473A7C">
      <w:pPr>
        <w:spacing w:line="240" w:lineRule="auto"/>
        <w:ind w:firstLine="709"/>
        <w:jc w:val="both"/>
        <w:rPr>
          <w:rFonts w:ascii="Times New Roman" w:hAnsi="Times New Roman"/>
          <w:sz w:val="28"/>
          <w:szCs w:val="28"/>
        </w:rPr>
      </w:pPr>
      <w:r w:rsidRPr="004F0972">
        <w:rPr>
          <w:rFonts w:ascii="Times New Roman" w:hAnsi="Times New Roman"/>
          <w:b/>
          <w:bCs/>
          <w:sz w:val="28"/>
          <w:szCs w:val="28"/>
        </w:rPr>
        <w:t>Таким образом, можно сделать вывод:</w:t>
      </w:r>
      <w:r w:rsidRPr="004F0972">
        <w:rPr>
          <w:rFonts w:ascii="Times New Roman" w:hAnsi="Times New Roman"/>
          <w:sz w:val="28"/>
          <w:szCs w:val="28"/>
        </w:rPr>
        <w:t xml:space="preserve"> </w:t>
      </w:r>
      <w:r w:rsidR="0076049C">
        <w:rPr>
          <w:rFonts w:ascii="Times New Roman" w:hAnsi="Times New Roman"/>
          <w:sz w:val="28"/>
          <w:szCs w:val="28"/>
        </w:rPr>
        <w:t xml:space="preserve">Возможности </w:t>
      </w:r>
      <w:r w:rsidR="004F0972" w:rsidRPr="004F0972">
        <w:rPr>
          <w:rFonts w:ascii="Times New Roman" w:hAnsi="Times New Roman"/>
          <w:sz w:val="28"/>
          <w:szCs w:val="28"/>
        </w:rPr>
        <w:t>ДО</w:t>
      </w:r>
      <w:r w:rsidR="0076049C">
        <w:rPr>
          <w:rFonts w:ascii="Times New Roman" w:hAnsi="Times New Roman"/>
          <w:sz w:val="28"/>
          <w:szCs w:val="28"/>
        </w:rPr>
        <w:t xml:space="preserve">,  достаточно широки, и </w:t>
      </w:r>
      <w:r w:rsidRPr="004F0972">
        <w:rPr>
          <w:rFonts w:ascii="Times New Roman" w:hAnsi="Times New Roman"/>
          <w:sz w:val="28"/>
          <w:szCs w:val="28"/>
        </w:rPr>
        <w:t xml:space="preserve"> </w:t>
      </w:r>
      <w:r w:rsidR="0076049C">
        <w:rPr>
          <w:rFonts w:ascii="Times New Roman" w:hAnsi="Times New Roman"/>
          <w:sz w:val="28"/>
          <w:szCs w:val="28"/>
        </w:rPr>
        <w:t>являю</w:t>
      </w:r>
      <w:r w:rsidRPr="004F0972">
        <w:rPr>
          <w:rFonts w:ascii="Times New Roman" w:hAnsi="Times New Roman"/>
          <w:sz w:val="28"/>
          <w:szCs w:val="28"/>
        </w:rPr>
        <w:t xml:space="preserve">тся средством обеспечения доступного качественного образования. </w:t>
      </w:r>
    </w:p>
    <w:sectPr w:rsidR="002F0594" w:rsidRPr="004F0972" w:rsidSect="006D270D">
      <w:footerReference w:type="default" r:id="rId26"/>
      <w:pgSz w:w="11906" w:h="16838"/>
      <w:pgMar w:top="1134" w:right="851"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0DD2" w:rsidRDefault="009A0DD2" w:rsidP="00473A7C">
      <w:pPr>
        <w:spacing w:line="240" w:lineRule="auto"/>
      </w:pPr>
      <w:r>
        <w:separator/>
      </w:r>
    </w:p>
  </w:endnote>
  <w:endnote w:type="continuationSeparator" w:id="1">
    <w:p w:rsidR="009A0DD2" w:rsidRDefault="009A0DD2" w:rsidP="00473A7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Lucida Sans Unicode">
    <w:panose1 w:val="020B0602030504020204"/>
    <w:charset w:val="CC"/>
    <w:family w:val="swiss"/>
    <w:pitch w:val="variable"/>
    <w:sig w:usb0="80000AFF" w:usb1="0000396B" w:usb2="00000000" w:usb3="00000000" w:csb0="0000003F" w:csb1="00000000"/>
  </w:font>
  <w:font w:name="Verdana">
    <w:panose1 w:val="020B0604030504040204"/>
    <w:charset w:val="CC"/>
    <w:family w:val="swiss"/>
    <w:pitch w:val="variable"/>
    <w:sig w:usb0="20000287" w:usb1="00000000" w:usb2="00000000" w:usb3="00000000" w:csb0="0000019F" w:csb1="00000000"/>
  </w:font>
  <w:font w:name="Helvetica">
    <w:panose1 w:val="020B0604020202020204"/>
    <w:charset w:val="00"/>
    <w:family w:val="swiss"/>
    <w:pitch w:val="variable"/>
    <w:sig w:usb0="00000007" w:usb1="00000000" w:usb2="00000000" w:usb3="00000000" w:csb0="00000093"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5060161"/>
      <w:docPartObj>
        <w:docPartGallery w:val="Page Numbers (Bottom of Page)"/>
        <w:docPartUnique/>
      </w:docPartObj>
    </w:sdtPr>
    <w:sdtContent>
      <w:p w:rsidR="00473A7C" w:rsidRDefault="00FF6F32">
        <w:pPr>
          <w:pStyle w:val="a9"/>
          <w:jc w:val="center"/>
        </w:pPr>
        <w:r w:rsidRPr="00473A7C">
          <w:rPr>
            <w:rFonts w:ascii="Times New Roman" w:hAnsi="Times New Roman"/>
            <w:sz w:val="28"/>
            <w:szCs w:val="28"/>
          </w:rPr>
          <w:fldChar w:fldCharType="begin"/>
        </w:r>
        <w:r w:rsidR="00473A7C" w:rsidRPr="00473A7C">
          <w:rPr>
            <w:rFonts w:ascii="Times New Roman" w:hAnsi="Times New Roman"/>
            <w:sz w:val="28"/>
            <w:szCs w:val="28"/>
          </w:rPr>
          <w:instrText xml:space="preserve"> PAGE   \* MERGEFORMAT </w:instrText>
        </w:r>
        <w:r w:rsidRPr="00473A7C">
          <w:rPr>
            <w:rFonts w:ascii="Times New Roman" w:hAnsi="Times New Roman"/>
            <w:sz w:val="28"/>
            <w:szCs w:val="28"/>
          </w:rPr>
          <w:fldChar w:fldCharType="separate"/>
        </w:r>
        <w:r w:rsidR="002B7831">
          <w:rPr>
            <w:rFonts w:ascii="Times New Roman" w:hAnsi="Times New Roman"/>
            <w:noProof/>
            <w:sz w:val="28"/>
            <w:szCs w:val="28"/>
          </w:rPr>
          <w:t>1</w:t>
        </w:r>
        <w:r w:rsidRPr="00473A7C">
          <w:rPr>
            <w:rFonts w:ascii="Times New Roman" w:hAnsi="Times New Roman"/>
            <w:sz w:val="28"/>
            <w:szCs w:val="28"/>
          </w:rPr>
          <w:fldChar w:fldCharType="end"/>
        </w:r>
      </w:p>
    </w:sdtContent>
  </w:sdt>
  <w:p w:rsidR="00473A7C" w:rsidRDefault="00473A7C">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0DD2" w:rsidRDefault="009A0DD2" w:rsidP="00473A7C">
      <w:pPr>
        <w:spacing w:line="240" w:lineRule="auto"/>
      </w:pPr>
      <w:r>
        <w:separator/>
      </w:r>
    </w:p>
  </w:footnote>
  <w:footnote w:type="continuationSeparator" w:id="1">
    <w:p w:rsidR="009A0DD2" w:rsidRDefault="009A0DD2" w:rsidP="00473A7C">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BA20D7"/>
    <w:multiLevelType w:val="multilevel"/>
    <w:tmpl w:val="5E568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BF24B69"/>
    <w:multiLevelType w:val="multilevel"/>
    <w:tmpl w:val="5E568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D3E7FAD"/>
    <w:multiLevelType w:val="multilevel"/>
    <w:tmpl w:val="5E568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1F60534"/>
    <w:multiLevelType w:val="hybridMultilevel"/>
    <w:tmpl w:val="7946073C"/>
    <w:lvl w:ilvl="0" w:tplc="B53C320C">
      <w:start w:val="1"/>
      <w:numFmt w:val="bullet"/>
      <w:lvlText w:val=""/>
      <w:lvlJc w:val="left"/>
      <w:pPr>
        <w:tabs>
          <w:tab w:val="num" w:pos="720"/>
        </w:tabs>
        <w:ind w:left="720" w:hanging="360"/>
      </w:pPr>
      <w:rPr>
        <w:rFonts w:ascii="Symbol" w:eastAsia="SimSun"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223F7A4E"/>
    <w:multiLevelType w:val="hybridMultilevel"/>
    <w:tmpl w:val="B5E811F0"/>
    <w:lvl w:ilvl="0" w:tplc="A74C8442">
      <w:start w:val="1"/>
      <w:numFmt w:val="bullet"/>
      <w:lvlText w:val="•"/>
      <w:lvlJc w:val="left"/>
      <w:pPr>
        <w:tabs>
          <w:tab w:val="num" w:pos="720"/>
        </w:tabs>
        <w:ind w:left="720" w:hanging="360"/>
      </w:pPr>
      <w:rPr>
        <w:rFonts w:ascii="Times New Roman" w:hAnsi="Times New Roman" w:hint="default"/>
      </w:rPr>
    </w:lvl>
    <w:lvl w:ilvl="1" w:tplc="54D85406" w:tentative="1">
      <w:start w:val="1"/>
      <w:numFmt w:val="bullet"/>
      <w:lvlText w:val="•"/>
      <w:lvlJc w:val="left"/>
      <w:pPr>
        <w:tabs>
          <w:tab w:val="num" w:pos="1440"/>
        </w:tabs>
        <w:ind w:left="1440" w:hanging="360"/>
      </w:pPr>
      <w:rPr>
        <w:rFonts w:ascii="Times New Roman" w:hAnsi="Times New Roman" w:hint="default"/>
      </w:rPr>
    </w:lvl>
    <w:lvl w:ilvl="2" w:tplc="E052341C" w:tentative="1">
      <w:start w:val="1"/>
      <w:numFmt w:val="bullet"/>
      <w:lvlText w:val="•"/>
      <w:lvlJc w:val="left"/>
      <w:pPr>
        <w:tabs>
          <w:tab w:val="num" w:pos="2160"/>
        </w:tabs>
        <w:ind w:left="2160" w:hanging="360"/>
      </w:pPr>
      <w:rPr>
        <w:rFonts w:ascii="Times New Roman" w:hAnsi="Times New Roman" w:hint="default"/>
      </w:rPr>
    </w:lvl>
    <w:lvl w:ilvl="3" w:tplc="A1664678" w:tentative="1">
      <w:start w:val="1"/>
      <w:numFmt w:val="bullet"/>
      <w:lvlText w:val="•"/>
      <w:lvlJc w:val="left"/>
      <w:pPr>
        <w:tabs>
          <w:tab w:val="num" w:pos="2880"/>
        </w:tabs>
        <w:ind w:left="2880" w:hanging="360"/>
      </w:pPr>
      <w:rPr>
        <w:rFonts w:ascii="Times New Roman" w:hAnsi="Times New Roman" w:hint="default"/>
      </w:rPr>
    </w:lvl>
    <w:lvl w:ilvl="4" w:tplc="C5C0105E" w:tentative="1">
      <w:start w:val="1"/>
      <w:numFmt w:val="bullet"/>
      <w:lvlText w:val="•"/>
      <w:lvlJc w:val="left"/>
      <w:pPr>
        <w:tabs>
          <w:tab w:val="num" w:pos="3600"/>
        </w:tabs>
        <w:ind w:left="3600" w:hanging="360"/>
      </w:pPr>
      <w:rPr>
        <w:rFonts w:ascii="Times New Roman" w:hAnsi="Times New Roman" w:hint="default"/>
      </w:rPr>
    </w:lvl>
    <w:lvl w:ilvl="5" w:tplc="227AFA5E" w:tentative="1">
      <w:start w:val="1"/>
      <w:numFmt w:val="bullet"/>
      <w:lvlText w:val="•"/>
      <w:lvlJc w:val="left"/>
      <w:pPr>
        <w:tabs>
          <w:tab w:val="num" w:pos="4320"/>
        </w:tabs>
        <w:ind w:left="4320" w:hanging="360"/>
      </w:pPr>
      <w:rPr>
        <w:rFonts w:ascii="Times New Roman" w:hAnsi="Times New Roman" w:hint="default"/>
      </w:rPr>
    </w:lvl>
    <w:lvl w:ilvl="6" w:tplc="A30803D4" w:tentative="1">
      <w:start w:val="1"/>
      <w:numFmt w:val="bullet"/>
      <w:lvlText w:val="•"/>
      <w:lvlJc w:val="left"/>
      <w:pPr>
        <w:tabs>
          <w:tab w:val="num" w:pos="5040"/>
        </w:tabs>
        <w:ind w:left="5040" w:hanging="360"/>
      </w:pPr>
      <w:rPr>
        <w:rFonts w:ascii="Times New Roman" w:hAnsi="Times New Roman" w:hint="default"/>
      </w:rPr>
    </w:lvl>
    <w:lvl w:ilvl="7" w:tplc="403ED656" w:tentative="1">
      <w:start w:val="1"/>
      <w:numFmt w:val="bullet"/>
      <w:lvlText w:val="•"/>
      <w:lvlJc w:val="left"/>
      <w:pPr>
        <w:tabs>
          <w:tab w:val="num" w:pos="5760"/>
        </w:tabs>
        <w:ind w:left="5760" w:hanging="360"/>
      </w:pPr>
      <w:rPr>
        <w:rFonts w:ascii="Times New Roman" w:hAnsi="Times New Roman" w:hint="default"/>
      </w:rPr>
    </w:lvl>
    <w:lvl w:ilvl="8" w:tplc="352C395A" w:tentative="1">
      <w:start w:val="1"/>
      <w:numFmt w:val="bullet"/>
      <w:lvlText w:val="•"/>
      <w:lvlJc w:val="left"/>
      <w:pPr>
        <w:tabs>
          <w:tab w:val="num" w:pos="6480"/>
        </w:tabs>
        <w:ind w:left="6480" w:hanging="360"/>
      </w:pPr>
      <w:rPr>
        <w:rFonts w:ascii="Times New Roman" w:hAnsi="Times New Roman" w:hint="default"/>
      </w:rPr>
    </w:lvl>
  </w:abstractNum>
  <w:abstractNum w:abstractNumId="5">
    <w:nsid w:val="24D11330"/>
    <w:multiLevelType w:val="hybridMultilevel"/>
    <w:tmpl w:val="B3C4FFAA"/>
    <w:lvl w:ilvl="0" w:tplc="B53C320C">
      <w:start w:val="1"/>
      <w:numFmt w:val="bullet"/>
      <w:lvlText w:val=""/>
      <w:lvlJc w:val="left"/>
      <w:pPr>
        <w:tabs>
          <w:tab w:val="num" w:pos="720"/>
        </w:tabs>
        <w:ind w:left="720" w:hanging="360"/>
      </w:pPr>
      <w:rPr>
        <w:rFonts w:ascii="Symbol" w:eastAsia="SimSun"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27494EE9"/>
    <w:multiLevelType w:val="hybridMultilevel"/>
    <w:tmpl w:val="088C216E"/>
    <w:lvl w:ilvl="0" w:tplc="CE5A09AE">
      <w:start w:val="1"/>
      <w:numFmt w:val="bullet"/>
      <w:lvlText w:val=""/>
      <w:lvlJc w:val="left"/>
      <w:pPr>
        <w:tabs>
          <w:tab w:val="num" w:pos="360"/>
        </w:tabs>
        <w:ind w:left="360" w:hanging="360"/>
      </w:pPr>
      <w:rPr>
        <w:rFonts w:ascii="Wingdings" w:hAnsi="Wingdings" w:hint="default"/>
      </w:rPr>
    </w:lvl>
    <w:lvl w:ilvl="1" w:tplc="B2ECB452" w:tentative="1">
      <w:start w:val="1"/>
      <w:numFmt w:val="bullet"/>
      <w:lvlText w:val=""/>
      <w:lvlJc w:val="left"/>
      <w:pPr>
        <w:tabs>
          <w:tab w:val="num" w:pos="1080"/>
        </w:tabs>
        <w:ind w:left="1080" w:hanging="360"/>
      </w:pPr>
      <w:rPr>
        <w:rFonts w:ascii="Wingdings" w:hAnsi="Wingdings" w:hint="default"/>
      </w:rPr>
    </w:lvl>
    <w:lvl w:ilvl="2" w:tplc="3516F074" w:tentative="1">
      <w:start w:val="1"/>
      <w:numFmt w:val="bullet"/>
      <w:lvlText w:val=""/>
      <w:lvlJc w:val="left"/>
      <w:pPr>
        <w:tabs>
          <w:tab w:val="num" w:pos="1800"/>
        </w:tabs>
        <w:ind w:left="1800" w:hanging="360"/>
      </w:pPr>
      <w:rPr>
        <w:rFonts w:ascii="Wingdings" w:hAnsi="Wingdings" w:hint="default"/>
      </w:rPr>
    </w:lvl>
    <w:lvl w:ilvl="3" w:tplc="24286892" w:tentative="1">
      <w:start w:val="1"/>
      <w:numFmt w:val="bullet"/>
      <w:lvlText w:val=""/>
      <w:lvlJc w:val="left"/>
      <w:pPr>
        <w:tabs>
          <w:tab w:val="num" w:pos="2520"/>
        </w:tabs>
        <w:ind w:left="2520" w:hanging="360"/>
      </w:pPr>
      <w:rPr>
        <w:rFonts w:ascii="Wingdings" w:hAnsi="Wingdings" w:hint="default"/>
      </w:rPr>
    </w:lvl>
    <w:lvl w:ilvl="4" w:tplc="3A0C7070" w:tentative="1">
      <w:start w:val="1"/>
      <w:numFmt w:val="bullet"/>
      <w:lvlText w:val=""/>
      <w:lvlJc w:val="left"/>
      <w:pPr>
        <w:tabs>
          <w:tab w:val="num" w:pos="3240"/>
        </w:tabs>
        <w:ind w:left="3240" w:hanging="360"/>
      </w:pPr>
      <w:rPr>
        <w:rFonts w:ascii="Wingdings" w:hAnsi="Wingdings" w:hint="default"/>
      </w:rPr>
    </w:lvl>
    <w:lvl w:ilvl="5" w:tplc="FA866ABE" w:tentative="1">
      <w:start w:val="1"/>
      <w:numFmt w:val="bullet"/>
      <w:lvlText w:val=""/>
      <w:lvlJc w:val="left"/>
      <w:pPr>
        <w:tabs>
          <w:tab w:val="num" w:pos="3960"/>
        </w:tabs>
        <w:ind w:left="3960" w:hanging="360"/>
      </w:pPr>
      <w:rPr>
        <w:rFonts w:ascii="Wingdings" w:hAnsi="Wingdings" w:hint="default"/>
      </w:rPr>
    </w:lvl>
    <w:lvl w:ilvl="6" w:tplc="78E20F4A" w:tentative="1">
      <w:start w:val="1"/>
      <w:numFmt w:val="bullet"/>
      <w:lvlText w:val=""/>
      <w:lvlJc w:val="left"/>
      <w:pPr>
        <w:tabs>
          <w:tab w:val="num" w:pos="4680"/>
        </w:tabs>
        <w:ind w:left="4680" w:hanging="360"/>
      </w:pPr>
      <w:rPr>
        <w:rFonts w:ascii="Wingdings" w:hAnsi="Wingdings" w:hint="default"/>
      </w:rPr>
    </w:lvl>
    <w:lvl w:ilvl="7" w:tplc="EF4CFC8A" w:tentative="1">
      <w:start w:val="1"/>
      <w:numFmt w:val="bullet"/>
      <w:lvlText w:val=""/>
      <w:lvlJc w:val="left"/>
      <w:pPr>
        <w:tabs>
          <w:tab w:val="num" w:pos="5400"/>
        </w:tabs>
        <w:ind w:left="5400" w:hanging="360"/>
      </w:pPr>
      <w:rPr>
        <w:rFonts w:ascii="Wingdings" w:hAnsi="Wingdings" w:hint="default"/>
      </w:rPr>
    </w:lvl>
    <w:lvl w:ilvl="8" w:tplc="BCEC3B0A" w:tentative="1">
      <w:start w:val="1"/>
      <w:numFmt w:val="bullet"/>
      <w:lvlText w:val=""/>
      <w:lvlJc w:val="left"/>
      <w:pPr>
        <w:tabs>
          <w:tab w:val="num" w:pos="6120"/>
        </w:tabs>
        <w:ind w:left="6120" w:hanging="360"/>
      </w:pPr>
      <w:rPr>
        <w:rFonts w:ascii="Wingdings" w:hAnsi="Wingdings" w:hint="default"/>
      </w:rPr>
    </w:lvl>
  </w:abstractNum>
  <w:abstractNum w:abstractNumId="7">
    <w:nsid w:val="2E87389A"/>
    <w:multiLevelType w:val="hybridMultilevel"/>
    <w:tmpl w:val="7826AEA2"/>
    <w:lvl w:ilvl="0" w:tplc="B53C320C">
      <w:start w:val="1"/>
      <w:numFmt w:val="bullet"/>
      <w:lvlText w:val=""/>
      <w:lvlJc w:val="left"/>
      <w:pPr>
        <w:tabs>
          <w:tab w:val="num" w:pos="720"/>
        </w:tabs>
        <w:ind w:left="720" w:hanging="360"/>
      </w:pPr>
      <w:rPr>
        <w:rFonts w:ascii="Symbol" w:eastAsia="SimSun"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3A005670"/>
    <w:multiLevelType w:val="hybridMultilevel"/>
    <w:tmpl w:val="8B7CB93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48010DA1"/>
    <w:multiLevelType w:val="multilevel"/>
    <w:tmpl w:val="3AF2D46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nsid w:val="50382B35"/>
    <w:multiLevelType w:val="hybridMultilevel"/>
    <w:tmpl w:val="B5482C6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5573525B"/>
    <w:multiLevelType w:val="hybridMultilevel"/>
    <w:tmpl w:val="862CBD4E"/>
    <w:lvl w:ilvl="0" w:tplc="B53C320C">
      <w:start w:val="1"/>
      <w:numFmt w:val="bullet"/>
      <w:lvlText w:val=""/>
      <w:lvlJc w:val="left"/>
      <w:pPr>
        <w:tabs>
          <w:tab w:val="num" w:pos="720"/>
        </w:tabs>
        <w:ind w:left="720" w:hanging="360"/>
      </w:pPr>
      <w:rPr>
        <w:rFonts w:ascii="Symbol" w:eastAsia="SimSun"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70C1680C"/>
    <w:multiLevelType w:val="hybridMultilevel"/>
    <w:tmpl w:val="C1904EE8"/>
    <w:lvl w:ilvl="0" w:tplc="B53C320C">
      <w:start w:val="1"/>
      <w:numFmt w:val="bullet"/>
      <w:lvlText w:val=""/>
      <w:lvlJc w:val="left"/>
      <w:pPr>
        <w:tabs>
          <w:tab w:val="num" w:pos="720"/>
        </w:tabs>
        <w:ind w:left="720" w:hanging="360"/>
      </w:pPr>
      <w:rPr>
        <w:rFonts w:ascii="Symbol" w:eastAsia="SimSun"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72602442"/>
    <w:multiLevelType w:val="multilevel"/>
    <w:tmpl w:val="75DE3AA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nsid w:val="72A872A4"/>
    <w:multiLevelType w:val="multilevel"/>
    <w:tmpl w:val="5E568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C755999"/>
    <w:multiLevelType w:val="multilevel"/>
    <w:tmpl w:val="5E568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2"/>
  </w:num>
  <w:num w:numId="3">
    <w:abstractNumId w:val="1"/>
  </w:num>
  <w:num w:numId="4">
    <w:abstractNumId w:val="9"/>
  </w:num>
  <w:num w:numId="5">
    <w:abstractNumId w:val="14"/>
  </w:num>
  <w:num w:numId="6">
    <w:abstractNumId w:val="12"/>
  </w:num>
  <w:num w:numId="7">
    <w:abstractNumId w:val="11"/>
  </w:num>
  <w:num w:numId="8">
    <w:abstractNumId w:val="15"/>
  </w:num>
  <w:num w:numId="9">
    <w:abstractNumId w:val="0"/>
  </w:num>
  <w:num w:numId="10">
    <w:abstractNumId w:val="13"/>
  </w:num>
  <w:num w:numId="11">
    <w:abstractNumId w:val="5"/>
  </w:num>
  <w:num w:numId="12">
    <w:abstractNumId w:val="3"/>
  </w:num>
  <w:num w:numId="13">
    <w:abstractNumId w:val="10"/>
  </w:num>
  <w:num w:numId="14">
    <w:abstractNumId w:val="4"/>
  </w:num>
  <w:num w:numId="15">
    <w:abstractNumId w:val="6"/>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characterSpacingControl w:val="doNotCompress"/>
  <w:footnotePr>
    <w:footnote w:id="0"/>
    <w:footnote w:id="1"/>
  </w:footnotePr>
  <w:endnotePr>
    <w:endnote w:id="0"/>
    <w:endnote w:id="1"/>
  </w:endnotePr>
  <w:compat/>
  <w:rsids>
    <w:rsidRoot w:val="002B079D"/>
    <w:rsid w:val="0003021B"/>
    <w:rsid w:val="00034414"/>
    <w:rsid w:val="00080D8A"/>
    <w:rsid w:val="000E5A7D"/>
    <w:rsid w:val="0012421B"/>
    <w:rsid w:val="00153A3E"/>
    <w:rsid w:val="00191DAA"/>
    <w:rsid w:val="001E4C45"/>
    <w:rsid w:val="002113BA"/>
    <w:rsid w:val="00217911"/>
    <w:rsid w:val="0026717C"/>
    <w:rsid w:val="002B079D"/>
    <w:rsid w:val="002B7831"/>
    <w:rsid w:val="002F0594"/>
    <w:rsid w:val="00473A7C"/>
    <w:rsid w:val="004C7D48"/>
    <w:rsid w:val="004D4899"/>
    <w:rsid w:val="004F0972"/>
    <w:rsid w:val="00504035"/>
    <w:rsid w:val="00544CB5"/>
    <w:rsid w:val="00555306"/>
    <w:rsid w:val="00571CAE"/>
    <w:rsid w:val="005735C3"/>
    <w:rsid w:val="006253F1"/>
    <w:rsid w:val="00661C90"/>
    <w:rsid w:val="00691110"/>
    <w:rsid w:val="006D270D"/>
    <w:rsid w:val="0076049C"/>
    <w:rsid w:val="0076478A"/>
    <w:rsid w:val="00791A02"/>
    <w:rsid w:val="00850968"/>
    <w:rsid w:val="00857720"/>
    <w:rsid w:val="008D563F"/>
    <w:rsid w:val="0098127E"/>
    <w:rsid w:val="009A0DD2"/>
    <w:rsid w:val="009B1FE3"/>
    <w:rsid w:val="009B553C"/>
    <w:rsid w:val="00A502ED"/>
    <w:rsid w:val="00AB4F7C"/>
    <w:rsid w:val="00B10879"/>
    <w:rsid w:val="00B109A2"/>
    <w:rsid w:val="00BC378A"/>
    <w:rsid w:val="00BF2BD1"/>
    <w:rsid w:val="00C940D9"/>
    <w:rsid w:val="00CB21AD"/>
    <w:rsid w:val="00CF09C5"/>
    <w:rsid w:val="00D47B10"/>
    <w:rsid w:val="00D65F9F"/>
    <w:rsid w:val="00E30142"/>
    <w:rsid w:val="00E73B6A"/>
    <w:rsid w:val="00EF3979"/>
    <w:rsid w:val="00FF6F3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B079D"/>
    <w:pPr>
      <w:suppressAutoHyphens/>
      <w:spacing w:line="100" w:lineRule="atLeast"/>
    </w:pPr>
    <w:rPr>
      <w:rFonts w:ascii="Arial" w:eastAsia="Lucida Sans Unicode" w:hAnsi="Arial"/>
      <w:kern w:val="1"/>
      <w:szCs w:val="24"/>
      <w:lang w:eastAsia="ar-SA"/>
    </w:rPr>
  </w:style>
  <w:style w:type="paragraph" w:styleId="1">
    <w:name w:val="heading 1"/>
    <w:basedOn w:val="a"/>
    <w:next w:val="a"/>
    <w:qFormat/>
    <w:rsid w:val="002113BA"/>
    <w:pPr>
      <w:keepNext/>
      <w:spacing w:before="240" w:after="60"/>
      <w:outlineLvl w:val="0"/>
    </w:pPr>
    <w:rPr>
      <w:rFonts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w:basedOn w:val="a"/>
    <w:rsid w:val="002B079D"/>
    <w:pPr>
      <w:suppressAutoHyphens w:val="0"/>
      <w:spacing w:after="160" w:line="240" w:lineRule="exact"/>
    </w:pPr>
    <w:rPr>
      <w:rFonts w:ascii="Verdana" w:eastAsia="Times New Roman" w:hAnsi="Verdana" w:cs="Verdana"/>
      <w:kern w:val="0"/>
      <w:szCs w:val="20"/>
      <w:lang w:val="en-US" w:eastAsia="en-US"/>
    </w:rPr>
  </w:style>
  <w:style w:type="paragraph" w:styleId="a4">
    <w:name w:val="Normal (Web)"/>
    <w:basedOn w:val="a"/>
    <w:rsid w:val="00544CB5"/>
    <w:pPr>
      <w:suppressAutoHyphens w:val="0"/>
      <w:spacing w:after="240" w:line="240" w:lineRule="auto"/>
    </w:pPr>
    <w:rPr>
      <w:rFonts w:ascii="Helvetica" w:eastAsia="Times New Roman" w:hAnsi="Helvetica" w:cs="Helvetica"/>
      <w:kern w:val="0"/>
      <w:sz w:val="24"/>
      <w:lang w:eastAsia="ru-RU"/>
    </w:rPr>
  </w:style>
  <w:style w:type="paragraph" w:customStyle="1" w:styleId="listparagraphcxspmiddle">
    <w:name w:val="listparagraphcxspmiddle"/>
    <w:basedOn w:val="a"/>
    <w:rsid w:val="00544CB5"/>
    <w:pPr>
      <w:suppressAutoHyphens w:val="0"/>
      <w:spacing w:after="240" w:line="240" w:lineRule="auto"/>
    </w:pPr>
    <w:rPr>
      <w:rFonts w:ascii="Helvetica" w:eastAsia="Times New Roman" w:hAnsi="Helvetica" w:cs="Helvetica"/>
      <w:kern w:val="0"/>
      <w:sz w:val="24"/>
      <w:lang w:eastAsia="ru-RU"/>
    </w:rPr>
  </w:style>
  <w:style w:type="paragraph" w:customStyle="1" w:styleId="listparagraph">
    <w:name w:val="listparagraph"/>
    <w:basedOn w:val="a"/>
    <w:rsid w:val="00544CB5"/>
    <w:pPr>
      <w:suppressAutoHyphens w:val="0"/>
      <w:spacing w:after="240" w:line="240" w:lineRule="auto"/>
    </w:pPr>
    <w:rPr>
      <w:rFonts w:ascii="Helvetica" w:eastAsia="Times New Roman" w:hAnsi="Helvetica" w:cs="Helvetica"/>
      <w:kern w:val="0"/>
      <w:sz w:val="24"/>
      <w:lang w:eastAsia="ru-RU"/>
    </w:rPr>
  </w:style>
  <w:style w:type="paragraph" w:styleId="a5">
    <w:name w:val="List Paragraph"/>
    <w:basedOn w:val="a"/>
    <w:qFormat/>
    <w:rsid w:val="005735C3"/>
    <w:pPr>
      <w:suppressAutoHyphens w:val="0"/>
      <w:spacing w:after="200" w:line="276" w:lineRule="auto"/>
      <w:ind w:left="720"/>
      <w:contextualSpacing/>
    </w:pPr>
    <w:rPr>
      <w:rFonts w:ascii="Calibri" w:eastAsia="Times New Roman" w:hAnsi="Calibri"/>
      <w:kern w:val="0"/>
      <w:sz w:val="22"/>
      <w:szCs w:val="22"/>
      <w:lang w:eastAsia="en-US"/>
    </w:rPr>
  </w:style>
  <w:style w:type="character" w:styleId="a6">
    <w:name w:val="Hyperlink"/>
    <w:basedOn w:val="a0"/>
    <w:rsid w:val="000E5A7D"/>
    <w:rPr>
      <w:color w:val="0000FF"/>
      <w:u w:val="single"/>
    </w:rPr>
  </w:style>
  <w:style w:type="paragraph" w:styleId="a7">
    <w:name w:val="header"/>
    <w:basedOn w:val="a"/>
    <w:link w:val="a8"/>
    <w:rsid w:val="00473A7C"/>
    <w:pPr>
      <w:tabs>
        <w:tab w:val="center" w:pos="4677"/>
        <w:tab w:val="right" w:pos="9355"/>
      </w:tabs>
      <w:spacing w:line="240" w:lineRule="auto"/>
    </w:pPr>
  </w:style>
  <w:style w:type="character" w:customStyle="1" w:styleId="a8">
    <w:name w:val="Верхний колонтитул Знак"/>
    <w:basedOn w:val="a0"/>
    <w:link w:val="a7"/>
    <w:rsid w:val="00473A7C"/>
    <w:rPr>
      <w:rFonts w:ascii="Arial" w:eastAsia="Lucida Sans Unicode" w:hAnsi="Arial"/>
      <w:kern w:val="1"/>
      <w:szCs w:val="24"/>
      <w:lang w:eastAsia="ar-SA"/>
    </w:rPr>
  </w:style>
  <w:style w:type="paragraph" w:styleId="a9">
    <w:name w:val="footer"/>
    <w:basedOn w:val="a"/>
    <w:link w:val="aa"/>
    <w:uiPriority w:val="99"/>
    <w:rsid w:val="00473A7C"/>
    <w:pPr>
      <w:tabs>
        <w:tab w:val="center" w:pos="4677"/>
        <w:tab w:val="right" w:pos="9355"/>
      </w:tabs>
      <w:spacing w:line="240" w:lineRule="auto"/>
    </w:pPr>
  </w:style>
  <w:style w:type="character" w:customStyle="1" w:styleId="aa">
    <w:name w:val="Нижний колонтитул Знак"/>
    <w:basedOn w:val="a0"/>
    <w:link w:val="a9"/>
    <w:uiPriority w:val="99"/>
    <w:rsid w:val="00473A7C"/>
    <w:rPr>
      <w:rFonts w:ascii="Arial" w:eastAsia="Lucida Sans Unicode" w:hAnsi="Arial"/>
      <w:kern w:val="1"/>
      <w:szCs w:val="24"/>
      <w:lang w:eastAsia="ar-SA"/>
    </w:rPr>
  </w:style>
</w:styles>
</file>

<file path=word/webSettings.xml><?xml version="1.0" encoding="utf-8"?>
<w:webSettings xmlns:r="http://schemas.openxmlformats.org/officeDocument/2006/relationships" xmlns:w="http://schemas.openxmlformats.org/wordprocessingml/2006/main">
  <w:divs>
    <w:div w:id="137692974">
      <w:bodyDiv w:val="1"/>
      <w:marLeft w:val="0"/>
      <w:marRight w:val="0"/>
      <w:marTop w:val="0"/>
      <w:marBottom w:val="0"/>
      <w:divBdr>
        <w:top w:val="none" w:sz="0" w:space="0" w:color="auto"/>
        <w:left w:val="none" w:sz="0" w:space="0" w:color="auto"/>
        <w:bottom w:val="none" w:sz="0" w:space="0" w:color="auto"/>
        <w:right w:val="none" w:sz="0" w:space="0" w:color="auto"/>
      </w:divBdr>
      <w:divsChild>
        <w:div w:id="973875533">
          <w:marLeft w:val="0"/>
          <w:marRight w:val="0"/>
          <w:marTop w:val="0"/>
          <w:marBottom w:val="0"/>
          <w:divBdr>
            <w:top w:val="none" w:sz="0" w:space="0" w:color="auto"/>
            <w:left w:val="none" w:sz="0" w:space="0" w:color="auto"/>
            <w:bottom w:val="none" w:sz="0" w:space="0" w:color="auto"/>
            <w:right w:val="none" w:sz="0" w:space="0" w:color="auto"/>
          </w:divBdr>
        </w:div>
      </w:divsChild>
    </w:div>
    <w:div w:id="255603909">
      <w:bodyDiv w:val="1"/>
      <w:marLeft w:val="0"/>
      <w:marRight w:val="0"/>
      <w:marTop w:val="0"/>
      <w:marBottom w:val="0"/>
      <w:divBdr>
        <w:top w:val="none" w:sz="0" w:space="0" w:color="auto"/>
        <w:left w:val="none" w:sz="0" w:space="0" w:color="auto"/>
        <w:bottom w:val="none" w:sz="0" w:space="0" w:color="auto"/>
        <w:right w:val="none" w:sz="0" w:space="0" w:color="auto"/>
      </w:divBdr>
      <w:divsChild>
        <w:div w:id="1516765494">
          <w:marLeft w:val="0"/>
          <w:marRight w:val="0"/>
          <w:marTop w:val="0"/>
          <w:marBottom w:val="0"/>
          <w:divBdr>
            <w:top w:val="none" w:sz="0" w:space="0" w:color="auto"/>
            <w:left w:val="none" w:sz="0" w:space="0" w:color="auto"/>
            <w:bottom w:val="none" w:sz="0" w:space="0" w:color="auto"/>
            <w:right w:val="none" w:sz="0" w:space="0" w:color="auto"/>
          </w:divBdr>
          <w:divsChild>
            <w:div w:id="1482968352">
              <w:marLeft w:val="0"/>
              <w:marRight w:val="0"/>
              <w:marTop w:val="0"/>
              <w:marBottom w:val="0"/>
              <w:divBdr>
                <w:top w:val="none" w:sz="0" w:space="0" w:color="auto"/>
                <w:left w:val="none" w:sz="0" w:space="0" w:color="auto"/>
                <w:bottom w:val="none" w:sz="0" w:space="0" w:color="auto"/>
                <w:right w:val="none" w:sz="0" w:space="0" w:color="auto"/>
              </w:divBdr>
              <w:divsChild>
                <w:div w:id="703361104">
                  <w:marLeft w:val="0"/>
                  <w:marRight w:val="0"/>
                  <w:marTop w:val="0"/>
                  <w:marBottom w:val="0"/>
                  <w:divBdr>
                    <w:top w:val="single" w:sz="6" w:space="6" w:color="DADADA"/>
                    <w:left w:val="single" w:sz="6" w:space="6" w:color="DADADA"/>
                    <w:bottom w:val="single" w:sz="6" w:space="6" w:color="DADADA"/>
                    <w:right w:val="single" w:sz="6" w:space="6" w:color="DADADA"/>
                  </w:divBdr>
                  <w:divsChild>
                    <w:div w:id="941034548">
                      <w:marLeft w:val="0"/>
                      <w:marRight w:val="0"/>
                      <w:marTop w:val="0"/>
                      <w:marBottom w:val="0"/>
                      <w:divBdr>
                        <w:top w:val="single" w:sz="6" w:space="0" w:color="DADADA"/>
                        <w:left w:val="single" w:sz="6" w:space="0" w:color="DADADA"/>
                        <w:bottom w:val="single" w:sz="6" w:space="0" w:color="DADADA"/>
                        <w:right w:val="single" w:sz="6" w:space="0" w:color="DADADA"/>
                      </w:divBdr>
                      <w:divsChild>
                        <w:div w:id="1252469204">
                          <w:marLeft w:val="0"/>
                          <w:marRight w:val="0"/>
                          <w:marTop w:val="0"/>
                          <w:marBottom w:val="0"/>
                          <w:divBdr>
                            <w:top w:val="none" w:sz="0" w:space="0" w:color="auto"/>
                            <w:left w:val="none" w:sz="0" w:space="0" w:color="auto"/>
                            <w:bottom w:val="none" w:sz="0" w:space="0" w:color="auto"/>
                            <w:right w:val="none" w:sz="0" w:space="0" w:color="auto"/>
                          </w:divBdr>
                          <w:divsChild>
                            <w:div w:id="786896052">
                              <w:marLeft w:val="0"/>
                              <w:marRight w:val="0"/>
                              <w:marTop w:val="0"/>
                              <w:marBottom w:val="0"/>
                              <w:divBdr>
                                <w:top w:val="none" w:sz="0" w:space="0" w:color="auto"/>
                                <w:left w:val="none" w:sz="0" w:space="0" w:color="auto"/>
                                <w:bottom w:val="none" w:sz="0" w:space="0" w:color="auto"/>
                                <w:right w:val="none" w:sz="0" w:space="0" w:color="auto"/>
                              </w:divBdr>
                              <w:divsChild>
                                <w:div w:id="129829900">
                                  <w:marLeft w:val="0"/>
                                  <w:marRight w:val="0"/>
                                  <w:marTop w:val="0"/>
                                  <w:marBottom w:val="0"/>
                                  <w:divBdr>
                                    <w:top w:val="single" w:sz="2" w:space="0" w:color="3333CC"/>
                                    <w:left w:val="single" w:sz="2" w:space="0" w:color="3333CC"/>
                                    <w:bottom w:val="single" w:sz="2" w:space="0" w:color="3333CC"/>
                                    <w:right w:val="single" w:sz="2" w:space="0" w:color="3333CC"/>
                                  </w:divBdr>
                                  <w:divsChild>
                                    <w:div w:id="1441680850">
                                      <w:marLeft w:val="0"/>
                                      <w:marRight w:val="0"/>
                                      <w:marTop w:val="0"/>
                                      <w:marBottom w:val="0"/>
                                      <w:divBdr>
                                        <w:top w:val="single" w:sz="2" w:space="0" w:color="3333CC"/>
                                        <w:left w:val="single" w:sz="2" w:space="0" w:color="3333CC"/>
                                        <w:bottom w:val="single" w:sz="2" w:space="0" w:color="3333CC"/>
                                        <w:right w:val="single" w:sz="2" w:space="0" w:color="3333CC"/>
                                      </w:divBdr>
                                      <w:divsChild>
                                        <w:div w:id="1566910012">
                                          <w:marLeft w:val="0"/>
                                          <w:marRight w:val="0"/>
                                          <w:marTop w:val="0"/>
                                          <w:marBottom w:val="0"/>
                                          <w:divBdr>
                                            <w:top w:val="none" w:sz="0" w:space="0" w:color="auto"/>
                                            <w:left w:val="none" w:sz="0" w:space="0" w:color="auto"/>
                                            <w:bottom w:val="none" w:sz="0" w:space="0" w:color="auto"/>
                                            <w:right w:val="none" w:sz="0" w:space="0" w:color="auto"/>
                                          </w:divBdr>
                                          <w:divsChild>
                                            <w:div w:id="1842306978">
                                              <w:marLeft w:val="0"/>
                                              <w:marRight w:val="0"/>
                                              <w:marTop w:val="0"/>
                                              <w:marBottom w:val="0"/>
                                              <w:divBdr>
                                                <w:top w:val="none" w:sz="0" w:space="0" w:color="auto"/>
                                                <w:left w:val="none" w:sz="0" w:space="0" w:color="auto"/>
                                                <w:bottom w:val="none" w:sz="0" w:space="0" w:color="auto"/>
                                                <w:right w:val="none" w:sz="0" w:space="0" w:color="auto"/>
                                              </w:divBdr>
                                              <w:divsChild>
                                                <w:div w:id="1323049806">
                                                  <w:marLeft w:val="0"/>
                                                  <w:marRight w:val="0"/>
                                                  <w:marTop w:val="0"/>
                                                  <w:marBottom w:val="0"/>
                                                  <w:divBdr>
                                                    <w:top w:val="single" w:sz="2" w:space="8" w:color="3333CC"/>
                                                    <w:left w:val="single" w:sz="2" w:space="0" w:color="3333CC"/>
                                                    <w:bottom w:val="single" w:sz="2" w:space="8" w:color="3333CC"/>
                                                    <w:right w:val="single" w:sz="2" w:space="0" w:color="3333CC"/>
                                                  </w:divBdr>
                                                  <w:divsChild>
                                                    <w:div w:id="109092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5017102">
      <w:bodyDiv w:val="1"/>
      <w:marLeft w:val="0"/>
      <w:marRight w:val="0"/>
      <w:marTop w:val="0"/>
      <w:marBottom w:val="0"/>
      <w:divBdr>
        <w:top w:val="none" w:sz="0" w:space="0" w:color="auto"/>
        <w:left w:val="none" w:sz="0" w:space="0" w:color="auto"/>
        <w:bottom w:val="none" w:sz="0" w:space="0" w:color="auto"/>
        <w:right w:val="none" w:sz="0" w:space="0" w:color="auto"/>
      </w:divBdr>
      <w:divsChild>
        <w:div w:id="633294123">
          <w:marLeft w:val="0"/>
          <w:marRight w:val="0"/>
          <w:marTop w:val="0"/>
          <w:marBottom w:val="0"/>
          <w:divBdr>
            <w:top w:val="none" w:sz="0" w:space="0" w:color="auto"/>
            <w:left w:val="none" w:sz="0" w:space="0" w:color="auto"/>
            <w:bottom w:val="none" w:sz="0" w:space="0" w:color="auto"/>
            <w:right w:val="none" w:sz="0" w:space="0" w:color="auto"/>
          </w:divBdr>
        </w:div>
      </w:divsChild>
    </w:div>
    <w:div w:id="741373096">
      <w:bodyDiv w:val="1"/>
      <w:marLeft w:val="0"/>
      <w:marRight w:val="0"/>
      <w:marTop w:val="0"/>
      <w:marBottom w:val="0"/>
      <w:divBdr>
        <w:top w:val="none" w:sz="0" w:space="0" w:color="auto"/>
        <w:left w:val="none" w:sz="0" w:space="0" w:color="auto"/>
        <w:bottom w:val="none" w:sz="0" w:space="0" w:color="auto"/>
        <w:right w:val="none" w:sz="0" w:space="0" w:color="auto"/>
      </w:divBdr>
    </w:div>
    <w:div w:id="792409102">
      <w:bodyDiv w:val="1"/>
      <w:marLeft w:val="0"/>
      <w:marRight w:val="0"/>
      <w:marTop w:val="0"/>
      <w:marBottom w:val="0"/>
      <w:divBdr>
        <w:top w:val="none" w:sz="0" w:space="0" w:color="auto"/>
        <w:left w:val="none" w:sz="0" w:space="0" w:color="auto"/>
        <w:bottom w:val="none" w:sz="0" w:space="0" w:color="auto"/>
        <w:right w:val="none" w:sz="0" w:space="0" w:color="auto"/>
      </w:divBdr>
      <w:divsChild>
        <w:div w:id="902259473">
          <w:marLeft w:val="0"/>
          <w:marRight w:val="0"/>
          <w:marTop w:val="0"/>
          <w:marBottom w:val="0"/>
          <w:divBdr>
            <w:top w:val="none" w:sz="0" w:space="0" w:color="auto"/>
            <w:left w:val="none" w:sz="0" w:space="0" w:color="auto"/>
            <w:bottom w:val="none" w:sz="0" w:space="0" w:color="auto"/>
            <w:right w:val="none" w:sz="0" w:space="0" w:color="auto"/>
          </w:divBdr>
          <w:divsChild>
            <w:div w:id="2094087811">
              <w:marLeft w:val="0"/>
              <w:marRight w:val="0"/>
              <w:marTop w:val="0"/>
              <w:marBottom w:val="0"/>
              <w:divBdr>
                <w:top w:val="none" w:sz="0" w:space="0" w:color="auto"/>
                <w:left w:val="none" w:sz="0" w:space="0" w:color="auto"/>
                <w:bottom w:val="none" w:sz="0" w:space="0" w:color="auto"/>
                <w:right w:val="none" w:sz="0" w:space="0" w:color="auto"/>
              </w:divBdr>
              <w:divsChild>
                <w:div w:id="2088113046">
                  <w:marLeft w:val="0"/>
                  <w:marRight w:val="0"/>
                  <w:marTop w:val="0"/>
                  <w:marBottom w:val="0"/>
                  <w:divBdr>
                    <w:top w:val="single" w:sz="6" w:space="6" w:color="DADADA"/>
                    <w:left w:val="single" w:sz="6" w:space="6" w:color="DADADA"/>
                    <w:bottom w:val="single" w:sz="6" w:space="6" w:color="DADADA"/>
                    <w:right w:val="single" w:sz="6" w:space="6" w:color="DADADA"/>
                  </w:divBdr>
                  <w:divsChild>
                    <w:div w:id="170491552">
                      <w:marLeft w:val="0"/>
                      <w:marRight w:val="0"/>
                      <w:marTop w:val="0"/>
                      <w:marBottom w:val="0"/>
                      <w:divBdr>
                        <w:top w:val="single" w:sz="6" w:space="0" w:color="DADADA"/>
                        <w:left w:val="single" w:sz="6" w:space="0" w:color="DADADA"/>
                        <w:bottom w:val="single" w:sz="6" w:space="0" w:color="DADADA"/>
                        <w:right w:val="single" w:sz="6" w:space="0" w:color="DADADA"/>
                      </w:divBdr>
                      <w:divsChild>
                        <w:div w:id="282275934">
                          <w:marLeft w:val="0"/>
                          <w:marRight w:val="0"/>
                          <w:marTop w:val="0"/>
                          <w:marBottom w:val="0"/>
                          <w:divBdr>
                            <w:top w:val="none" w:sz="0" w:space="0" w:color="auto"/>
                            <w:left w:val="none" w:sz="0" w:space="0" w:color="auto"/>
                            <w:bottom w:val="none" w:sz="0" w:space="0" w:color="auto"/>
                            <w:right w:val="none" w:sz="0" w:space="0" w:color="auto"/>
                          </w:divBdr>
                          <w:divsChild>
                            <w:div w:id="1325820729">
                              <w:marLeft w:val="0"/>
                              <w:marRight w:val="0"/>
                              <w:marTop w:val="0"/>
                              <w:marBottom w:val="0"/>
                              <w:divBdr>
                                <w:top w:val="none" w:sz="0" w:space="0" w:color="auto"/>
                                <w:left w:val="none" w:sz="0" w:space="0" w:color="auto"/>
                                <w:bottom w:val="none" w:sz="0" w:space="0" w:color="auto"/>
                                <w:right w:val="none" w:sz="0" w:space="0" w:color="auto"/>
                              </w:divBdr>
                              <w:divsChild>
                                <w:div w:id="2049799588">
                                  <w:marLeft w:val="0"/>
                                  <w:marRight w:val="0"/>
                                  <w:marTop w:val="0"/>
                                  <w:marBottom w:val="0"/>
                                  <w:divBdr>
                                    <w:top w:val="single" w:sz="2" w:space="0" w:color="3333CC"/>
                                    <w:left w:val="single" w:sz="2" w:space="0" w:color="3333CC"/>
                                    <w:bottom w:val="single" w:sz="2" w:space="0" w:color="3333CC"/>
                                    <w:right w:val="single" w:sz="2" w:space="0" w:color="3333CC"/>
                                  </w:divBdr>
                                  <w:divsChild>
                                    <w:div w:id="906376392">
                                      <w:marLeft w:val="0"/>
                                      <w:marRight w:val="0"/>
                                      <w:marTop w:val="0"/>
                                      <w:marBottom w:val="0"/>
                                      <w:divBdr>
                                        <w:top w:val="single" w:sz="2" w:space="0" w:color="3333CC"/>
                                        <w:left w:val="single" w:sz="2" w:space="0" w:color="3333CC"/>
                                        <w:bottom w:val="single" w:sz="2" w:space="0" w:color="3333CC"/>
                                        <w:right w:val="single" w:sz="2" w:space="0" w:color="3333CC"/>
                                      </w:divBdr>
                                      <w:divsChild>
                                        <w:div w:id="1614168457">
                                          <w:marLeft w:val="0"/>
                                          <w:marRight w:val="0"/>
                                          <w:marTop w:val="0"/>
                                          <w:marBottom w:val="0"/>
                                          <w:divBdr>
                                            <w:top w:val="none" w:sz="0" w:space="0" w:color="auto"/>
                                            <w:left w:val="none" w:sz="0" w:space="0" w:color="auto"/>
                                            <w:bottom w:val="none" w:sz="0" w:space="0" w:color="auto"/>
                                            <w:right w:val="none" w:sz="0" w:space="0" w:color="auto"/>
                                          </w:divBdr>
                                          <w:divsChild>
                                            <w:div w:id="1351569309">
                                              <w:marLeft w:val="0"/>
                                              <w:marRight w:val="0"/>
                                              <w:marTop w:val="0"/>
                                              <w:marBottom w:val="0"/>
                                              <w:divBdr>
                                                <w:top w:val="none" w:sz="0" w:space="0" w:color="auto"/>
                                                <w:left w:val="none" w:sz="0" w:space="0" w:color="auto"/>
                                                <w:bottom w:val="none" w:sz="0" w:space="0" w:color="auto"/>
                                                <w:right w:val="none" w:sz="0" w:space="0" w:color="auto"/>
                                              </w:divBdr>
                                              <w:divsChild>
                                                <w:div w:id="486555237">
                                                  <w:marLeft w:val="0"/>
                                                  <w:marRight w:val="0"/>
                                                  <w:marTop w:val="0"/>
                                                  <w:marBottom w:val="0"/>
                                                  <w:divBdr>
                                                    <w:top w:val="single" w:sz="2" w:space="8" w:color="3333CC"/>
                                                    <w:left w:val="single" w:sz="2" w:space="0" w:color="3333CC"/>
                                                    <w:bottom w:val="single" w:sz="2" w:space="8" w:color="3333CC"/>
                                                    <w:right w:val="single" w:sz="2" w:space="0" w:color="3333CC"/>
                                                  </w:divBdr>
                                                  <w:divsChild>
                                                    <w:div w:id="211874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3318491">
      <w:bodyDiv w:val="1"/>
      <w:marLeft w:val="0"/>
      <w:marRight w:val="0"/>
      <w:marTop w:val="0"/>
      <w:marBottom w:val="0"/>
      <w:divBdr>
        <w:top w:val="none" w:sz="0" w:space="0" w:color="auto"/>
        <w:left w:val="none" w:sz="0" w:space="0" w:color="auto"/>
        <w:bottom w:val="none" w:sz="0" w:space="0" w:color="auto"/>
        <w:right w:val="none" w:sz="0" w:space="0" w:color="auto"/>
      </w:divBdr>
      <w:divsChild>
        <w:div w:id="1937596100">
          <w:marLeft w:val="0"/>
          <w:marRight w:val="0"/>
          <w:marTop w:val="0"/>
          <w:marBottom w:val="0"/>
          <w:divBdr>
            <w:top w:val="none" w:sz="0" w:space="0" w:color="auto"/>
            <w:left w:val="none" w:sz="0" w:space="0" w:color="auto"/>
            <w:bottom w:val="none" w:sz="0" w:space="0" w:color="auto"/>
            <w:right w:val="none" w:sz="0" w:space="0" w:color="auto"/>
          </w:divBdr>
          <w:divsChild>
            <w:div w:id="5478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765432">
      <w:bodyDiv w:val="1"/>
      <w:marLeft w:val="0"/>
      <w:marRight w:val="0"/>
      <w:marTop w:val="0"/>
      <w:marBottom w:val="0"/>
      <w:divBdr>
        <w:top w:val="none" w:sz="0" w:space="0" w:color="auto"/>
        <w:left w:val="none" w:sz="0" w:space="0" w:color="auto"/>
        <w:bottom w:val="none" w:sz="0" w:space="0" w:color="auto"/>
        <w:right w:val="none" w:sz="0" w:space="0" w:color="auto"/>
      </w:divBdr>
      <w:divsChild>
        <w:div w:id="777525028">
          <w:marLeft w:val="0"/>
          <w:marRight w:val="0"/>
          <w:marTop w:val="0"/>
          <w:marBottom w:val="0"/>
          <w:divBdr>
            <w:top w:val="none" w:sz="0" w:space="0" w:color="auto"/>
            <w:left w:val="none" w:sz="0" w:space="0" w:color="auto"/>
            <w:bottom w:val="none" w:sz="0" w:space="0" w:color="auto"/>
            <w:right w:val="none" w:sz="0" w:space="0" w:color="auto"/>
          </w:divBdr>
        </w:div>
      </w:divsChild>
    </w:div>
    <w:div w:id="1347754319">
      <w:bodyDiv w:val="1"/>
      <w:marLeft w:val="0"/>
      <w:marRight w:val="0"/>
      <w:marTop w:val="0"/>
      <w:marBottom w:val="0"/>
      <w:divBdr>
        <w:top w:val="none" w:sz="0" w:space="0" w:color="auto"/>
        <w:left w:val="none" w:sz="0" w:space="0" w:color="auto"/>
        <w:bottom w:val="none" w:sz="0" w:space="0" w:color="auto"/>
        <w:right w:val="none" w:sz="0" w:space="0" w:color="auto"/>
      </w:divBdr>
      <w:divsChild>
        <w:div w:id="375787069">
          <w:marLeft w:val="0"/>
          <w:marRight w:val="0"/>
          <w:marTop w:val="0"/>
          <w:marBottom w:val="0"/>
          <w:divBdr>
            <w:top w:val="none" w:sz="0" w:space="0" w:color="auto"/>
            <w:left w:val="none" w:sz="0" w:space="0" w:color="auto"/>
            <w:bottom w:val="none" w:sz="0" w:space="0" w:color="auto"/>
            <w:right w:val="none" w:sz="0" w:space="0" w:color="auto"/>
          </w:divBdr>
          <w:divsChild>
            <w:div w:id="149055482">
              <w:marLeft w:val="0"/>
              <w:marRight w:val="0"/>
              <w:marTop w:val="0"/>
              <w:marBottom w:val="0"/>
              <w:divBdr>
                <w:top w:val="none" w:sz="0" w:space="0" w:color="auto"/>
                <w:left w:val="none" w:sz="0" w:space="0" w:color="auto"/>
                <w:bottom w:val="none" w:sz="0" w:space="0" w:color="auto"/>
                <w:right w:val="none" w:sz="0" w:space="0" w:color="auto"/>
              </w:divBdr>
            </w:div>
            <w:div w:id="215168206">
              <w:marLeft w:val="0"/>
              <w:marRight w:val="0"/>
              <w:marTop w:val="0"/>
              <w:marBottom w:val="0"/>
              <w:divBdr>
                <w:top w:val="none" w:sz="0" w:space="0" w:color="auto"/>
                <w:left w:val="none" w:sz="0" w:space="0" w:color="auto"/>
                <w:bottom w:val="none" w:sz="0" w:space="0" w:color="auto"/>
                <w:right w:val="none" w:sz="0" w:space="0" w:color="auto"/>
              </w:divBdr>
            </w:div>
            <w:div w:id="1074857327">
              <w:marLeft w:val="0"/>
              <w:marRight w:val="0"/>
              <w:marTop w:val="0"/>
              <w:marBottom w:val="0"/>
              <w:divBdr>
                <w:top w:val="none" w:sz="0" w:space="0" w:color="auto"/>
                <w:left w:val="none" w:sz="0" w:space="0" w:color="auto"/>
                <w:bottom w:val="none" w:sz="0" w:space="0" w:color="auto"/>
                <w:right w:val="none" w:sz="0" w:space="0" w:color="auto"/>
              </w:divBdr>
            </w:div>
            <w:div w:id="1418289058">
              <w:marLeft w:val="0"/>
              <w:marRight w:val="0"/>
              <w:marTop w:val="0"/>
              <w:marBottom w:val="0"/>
              <w:divBdr>
                <w:top w:val="none" w:sz="0" w:space="0" w:color="auto"/>
                <w:left w:val="none" w:sz="0" w:space="0" w:color="auto"/>
                <w:bottom w:val="none" w:sz="0" w:space="0" w:color="auto"/>
                <w:right w:val="none" w:sz="0" w:space="0" w:color="auto"/>
              </w:divBdr>
            </w:div>
            <w:div w:id="1773746863">
              <w:marLeft w:val="0"/>
              <w:marRight w:val="0"/>
              <w:marTop w:val="0"/>
              <w:marBottom w:val="0"/>
              <w:divBdr>
                <w:top w:val="none" w:sz="0" w:space="0" w:color="auto"/>
                <w:left w:val="none" w:sz="0" w:space="0" w:color="auto"/>
                <w:bottom w:val="none" w:sz="0" w:space="0" w:color="auto"/>
                <w:right w:val="none" w:sz="0" w:space="0" w:color="auto"/>
              </w:divBdr>
            </w:div>
            <w:div w:id="1778478545">
              <w:marLeft w:val="0"/>
              <w:marRight w:val="0"/>
              <w:marTop w:val="0"/>
              <w:marBottom w:val="0"/>
              <w:divBdr>
                <w:top w:val="none" w:sz="0" w:space="0" w:color="auto"/>
                <w:left w:val="none" w:sz="0" w:space="0" w:color="auto"/>
                <w:bottom w:val="none" w:sz="0" w:space="0" w:color="auto"/>
                <w:right w:val="none" w:sz="0" w:space="0" w:color="auto"/>
              </w:divBdr>
            </w:div>
            <w:div w:id="202493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457823">
      <w:bodyDiv w:val="1"/>
      <w:marLeft w:val="0"/>
      <w:marRight w:val="0"/>
      <w:marTop w:val="0"/>
      <w:marBottom w:val="0"/>
      <w:divBdr>
        <w:top w:val="none" w:sz="0" w:space="0" w:color="auto"/>
        <w:left w:val="none" w:sz="0" w:space="0" w:color="auto"/>
        <w:bottom w:val="none" w:sz="0" w:space="0" w:color="auto"/>
        <w:right w:val="none" w:sz="0" w:space="0" w:color="auto"/>
      </w:divBdr>
      <w:divsChild>
        <w:div w:id="580410613">
          <w:marLeft w:val="0"/>
          <w:marRight w:val="0"/>
          <w:marTop w:val="0"/>
          <w:marBottom w:val="0"/>
          <w:divBdr>
            <w:top w:val="none" w:sz="0" w:space="0" w:color="auto"/>
            <w:left w:val="none" w:sz="0" w:space="0" w:color="auto"/>
            <w:bottom w:val="none" w:sz="0" w:space="0" w:color="auto"/>
            <w:right w:val="none" w:sz="0" w:space="0" w:color="auto"/>
          </w:divBdr>
          <w:divsChild>
            <w:div w:id="735739650">
              <w:marLeft w:val="0"/>
              <w:marRight w:val="0"/>
              <w:marTop w:val="0"/>
              <w:marBottom w:val="0"/>
              <w:divBdr>
                <w:top w:val="none" w:sz="0" w:space="0" w:color="auto"/>
                <w:left w:val="none" w:sz="0" w:space="0" w:color="auto"/>
                <w:bottom w:val="none" w:sz="0" w:space="0" w:color="auto"/>
                <w:right w:val="none" w:sz="0" w:space="0" w:color="auto"/>
              </w:divBdr>
              <w:divsChild>
                <w:div w:id="346709994">
                  <w:marLeft w:val="0"/>
                  <w:marRight w:val="0"/>
                  <w:marTop w:val="0"/>
                  <w:marBottom w:val="0"/>
                  <w:divBdr>
                    <w:top w:val="single" w:sz="6" w:space="6" w:color="DADADA"/>
                    <w:left w:val="single" w:sz="6" w:space="6" w:color="DADADA"/>
                    <w:bottom w:val="single" w:sz="6" w:space="6" w:color="DADADA"/>
                    <w:right w:val="single" w:sz="6" w:space="6" w:color="DADADA"/>
                  </w:divBdr>
                  <w:divsChild>
                    <w:div w:id="1178888954">
                      <w:marLeft w:val="0"/>
                      <w:marRight w:val="0"/>
                      <w:marTop w:val="0"/>
                      <w:marBottom w:val="0"/>
                      <w:divBdr>
                        <w:top w:val="single" w:sz="6" w:space="0" w:color="DADADA"/>
                        <w:left w:val="single" w:sz="6" w:space="0" w:color="DADADA"/>
                        <w:bottom w:val="single" w:sz="6" w:space="0" w:color="DADADA"/>
                        <w:right w:val="single" w:sz="6" w:space="0" w:color="DADADA"/>
                      </w:divBdr>
                      <w:divsChild>
                        <w:div w:id="214198291">
                          <w:marLeft w:val="0"/>
                          <w:marRight w:val="0"/>
                          <w:marTop w:val="0"/>
                          <w:marBottom w:val="0"/>
                          <w:divBdr>
                            <w:top w:val="none" w:sz="0" w:space="0" w:color="auto"/>
                            <w:left w:val="none" w:sz="0" w:space="0" w:color="auto"/>
                            <w:bottom w:val="none" w:sz="0" w:space="0" w:color="auto"/>
                            <w:right w:val="none" w:sz="0" w:space="0" w:color="auto"/>
                          </w:divBdr>
                          <w:divsChild>
                            <w:div w:id="503864070">
                              <w:marLeft w:val="0"/>
                              <w:marRight w:val="0"/>
                              <w:marTop w:val="0"/>
                              <w:marBottom w:val="0"/>
                              <w:divBdr>
                                <w:top w:val="none" w:sz="0" w:space="0" w:color="auto"/>
                                <w:left w:val="none" w:sz="0" w:space="0" w:color="auto"/>
                                <w:bottom w:val="none" w:sz="0" w:space="0" w:color="auto"/>
                                <w:right w:val="none" w:sz="0" w:space="0" w:color="auto"/>
                              </w:divBdr>
                              <w:divsChild>
                                <w:div w:id="1232693546">
                                  <w:marLeft w:val="0"/>
                                  <w:marRight w:val="0"/>
                                  <w:marTop w:val="0"/>
                                  <w:marBottom w:val="0"/>
                                  <w:divBdr>
                                    <w:top w:val="single" w:sz="2" w:space="0" w:color="3333CC"/>
                                    <w:left w:val="single" w:sz="2" w:space="0" w:color="3333CC"/>
                                    <w:bottom w:val="single" w:sz="2" w:space="0" w:color="3333CC"/>
                                    <w:right w:val="single" w:sz="2" w:space="0" w:color="3333CC"/>
                                  </w:divBdr>
                                  <w:divsChild>
                                    <w:div w:id="755982678">
                                      <w:marLeft w:val="0"/>
                                      <w:marRight w:val="0"/>
                                      <w:marTop w:val="0"/>
                                      <w:marBottom w:val="0"/>
                                      <w:divBdr>
                                        <w:top w:val="single" w:sz="2" w:space="0" w:color="3333CC"/>
                                        <w:left w:val="single" w:sz="2" w:space="0" w:color="3333CC"/>
                                        <w:bottom w:val="single" w:sz="2" w:space="0" w:color="3333CC"/>
                                        <w:right w:val="single" w:sz="2" w:space="0" w:color="3333CC"/>
                                      </w:divBdr>
                                      <w:divsChild>
                                        <w:div w:id="487676675">
                                          <w:marLeft w:val="0"/>
                                          <w:marRight w:val="0"/>
                                          <w:marTop w:val="0"/>
                                          <w:marBottom w:val="0"/>
                                          <w:divBdr>
                                            <w:top w:val="none" w:sz="0" w:space="0" w:color="auto"/>
                                            <w:left w:val="none" w:sz="0" w:space="0" w:color="auto"/>
                                            <w:bottom w:val="none" w:sz="0" w:space="0" w:color="auto"/>
                                            <w:right w:val="none" w:sz="0" w:space="0" w:color="auto"/>
                                          </w:divBdr>
                                          <w:divsChild>
                                            <w:div w:id="264264995">
                                              <w:marLeft w:val="0"/>
                                              <w:marRight w:val="0"/>
                                              <w:marTop w:val="0"/>
                                              <w:marBottom w:val="0"/>
                                              <w:divBdr>
                                                <w:top w:val="none" w:sz="0" w:space="0" w:color="auto"/>
                                                <w:left w:val="none" w:sz="0" w:space="0" w:color="auto"/>
                                                <w:bottom w:val="none" w:sz="0" w:space="0" w:color="auto"/>
                                                <w:right w:val="none" w:sz="0" w:space="0" w:color="auto"/>
                                              </w:divBdr>
                                              <w:divsChild>
                                                <w:div w:id="306321513">
                                                  <w:marLeft w:val="0"/>
                                                  <w:marRight w:val="0"/>
                                                  <w:marTop w:val="0"/>
                                                  <w:marBottom w:val="0"/>
                                                  <w:divBdr>
                                                    <w:top w:val="single" w:sz="2" w:space="8" w:color="3333CC"/>
                                                    <w:left w:val="single" w:sz="2" w:space="0" w:color="3333CC"/>
                                                    <w:bottom w:val="single" w:sz="2" w:space="8" w:color="3333CC"/>
                                                    <w:right w:val="single" w:sz="2" w:space="0" w:color="3333CC"/>
                                                  </w:divBdr>
                                                  <w:divsChild>
                                                    <w:div w:id="158075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1683408">
      <w:bodyDiv w:val="1"/>
      <w:marLeft w:val="0"/>
      <w:marRight w:val="0"/>
      <w:marTop w:val="0"/>
      <w:marBottom w:val="0"/>
      <w:divBdr>
        <w:top w:val="none" w:sz="0" w:space="0" w:color="auto"/>
        <w:left w:val="none" w:sz="0" w:space="0" w:color="auto"/>
        <w:bottom w:val="none" w:sz="0" w:space="0" w:color="auto"/>
        <w:right w:val="none" w:sz="0" w:space="0" w:color="auto"/>
      </w:divBdr>
      <w:divsChild>
        <w:div w:id="1703898255">
          <w:marLeft w:val="0"/>
          <w:marRight w:val="0"/>
          <w:marTop w:val="0"/>
          <w:marBottom w:val="0"/>
          <w:divBdr>
            <w:top w:val="none" w:sz="0" w:space="0" w:color="auto"/>
            <w:left w:val="none" w:sz="0" w:space="0" w:color="auto"/>
            <w:bottom w:val="none" w:sz="0" w:space="0" w:color="auto"/>
            <w:right w:val="none" w:sz="0" w:space="0" w:color="auto"/>
          </w:divBdr>
          <w:divsChild>
            <w:div w:id="1970628474">
              <w:marLeft w:val="0"/>
              <w:marRight w:val="0"/>
              <w:marTop w:val="0"/>
              <w:marBottom w:val="0"/>
              <w:divBdr>
                <w:top w:val="none" w:sz="0" w:space="0" w:color="auto"/>
                <w:left w:val="none" w:sz="0" w:space="0" w:color="auto"/>
                <w:bottom w:val="none" w:sz="0" w:space="0" w:color="auto"/>
                <w:right w:val="none" w:sz="0" w:space="0" w:color="auto"/>
              </w:divBdr>
              <w:divsChild>
                <w:div w:id="850265201">
                  <w:marLeft w:val="0"/>
                  <w:marRight w:val="0"/>
                  <w:marTop w:val="0"/>
                  <w:marBottom w:val="0"/>
                  <w:divBdr>
                    <w:top w:val="single" w:sz="6" w:space="6" w:color="DADADA"/>
                    <w:left w:val="single" w:sz="6" w:space="6" w:color="DADADA"/>
                    <w:bottom w:val="single" w:sz="6" w:space="6" w:color="DADADA"/>
                    <w:right w:val="single" w:sz="6" w:space="6" w:color="DADADA"/>
                  </w:divBdr>
                  <w:divsChild>
                    <w:div w:id="1278684922">
                      <w:marLeft w:val="0"/>
                      <w:marRight w:val="0"/>
                      <w:marTop w:val="0"/>
                      <w:marBottom w:val="0"/>
                      <w:divBdr>
                        <w:top w:val="single" w:sz="6" w:space="0" w:color="DADADA"/>
                        <w:left w:val="single" w:sz="6" w:space="0" w:color="DADADA"/>
                        <w:bottom w:val="single" w:sz="6" w:space="0" w:color="DADADA"/>
                        <w:right w:val="single" w:sz="6" w:space="0" w:color="DADADA"/>
                      </w:divBdr>
                      <w:divsChild>
                        <w:div w:id="2017225904">
                          <w:marLeft w:val="0"/>
                          <w:marRight w:val="0"/>
                          <w:marTop w:val="0"/>
                          <w:marBottom w:val="0"/>
                          <w:divBdr>
                            <w:top w:val="none" w:sz="0" w:space="0" w:color="auto"/>
                            <w:left w:val="none" w:sz="0" w:space="0" w:color="auto"/>
                            <w:bottom w:val="none" w:sz="0" w:space="0" w:color="auto"/>
                            <w:right w:val="none" w:sz="0" w:space="0" w:color="auto"/>
                          </w:divBdr>
                          <w:divsChild>
                            <w:div w:id="909466260">
                              <w:marLeft w:val="0"/>
                              <w:marRight w:val="0"/>
                              <w:marTop w:val="0"/>
                              <w:marBottom w:val="0"/>
                              <w:divBdr>
                                <w:top w:val="none" w:sz="0" w:space="0" w:color="auto"/>
                                <w:left w:val="none" w:sz="0" w:space="0" w:color="auto"/>
                                <w:bottom w:val="none" w:sz="0" w:space="0" w:color="auto"/>
                                <w:right w:val="none" w:sz="0" w:space="0" w:color="auto"/>
                              </w:divBdr>
                              <w:divsChild>
                                <w:div w:id="1910308909">
                                  <w:marLeft w:val="0"/>
                                  <w:marRight w:val="0"/>
                                  <w:marTop w:val="0"/>
                                  <w:marBottom w:val="0"/>
                                  <w:divBdr>
                                    <w:top w:val="single" w:sz="2" w:space="0" w:color="3333CC"/>
                                    <w:left w:val="single" w:sz="2" w:space="0" w:color="3333CC"/>
                                    <w:bottom w:val="single" w:sz="2" w:space="0" w:color="3333CC"/>
                                    <w:right w:val="single" w:sz="2" w:space="0" w:color="3333CC"/>
                                  </w:divBdr>
                                  <w:divsChild>
                                    <w:div w:id="906038065">
                                      <w:marLeft w:val="0"/>
                                      <w:marRight w:val="0"/>
                                      <w:marTop w:val="0"/>
                                      <w:marBottom w:val="0"/>
                                      <w:divBdr>
                                        <w:top w:val="single" w:sz="2" w:space="0" w:color="3333CC"/>
                                        <w:left w:val="single" w:sz="2" w:space="0" w:color="3333CC"/>
                                        <w:bottom w:val="single" w:sz="2" w:space="0" w:color="3333CC"/>
                                        <w:right w:val="single" w:sz="2" w:space="0" w:color="3333CC"/>
                                      </w:divBdr>
                                      <w:divsChild>
                                        <w:div w:id="1847788389">
                                          <w:marLeft w:val="0"/>
                                          <w:marRight w:val="0"/>
                                          <w:marTop w:val="0"/>
                                          <w:marBottom w:val="0"/>
                                          <w:divBdr>
                                            <w:top w:val="none" w:sz="0" w:space="0" w:color="auto"/>
                                            <w:left w:val="none" w:sz="0" w:space="0" w:color="auto"/>
                                            <w:bottom w:val="none" w:sz="0" w:space="0" w:color="auto"/>
                                            <w:right w:val="none" w:sz="0" w:space="0" w:color="auto"/>
                                          </w:divBdr>
                                          <w:divsChild>
                                            <w:div w:id="779295695">
                                              <w:marLeft w:val="0"/>
                                              <w:marRight w:val="0"/>
                                              <w:marTop w:val="0"/>
                                              <w:marBottom w:val="0"/>
                                              <w:divBdr>
                                                <w:top w:val="none" w:sz="0" w:space="0" w:color="auto"/>
                                                <w:left w:val="none" w:sz="0" w:space="0" w:color="auto"/>
                                                <w:bottom w:val="none" w:sz="0" w:space="0" w:color="auto"/>
                                                <w:right w:val="none" w:sz="0" w:space="0" w:color="auto"/>
                                              </w:divBdr>
                                              <w:divsChild>
                                                <w:div w:id="2128308009">
                                                  <w:marLeft w:val="0"/>
                                                  <w:marRight w:val="0"/>
                                                  <w:marTop w:val="0"/>
                                                  <w:marBottom w:val="0"/>
                                                  <w:divBdr>
                                                    <w:top w:val="single" w:sz="2" w:space="8" w:color="3333CC"/>
                                                    <w:left w:val="single" w:sz="2" w:space="0" w:color="3333CC"/>
                                                    <w:bottom w:val="single" w:sz="2" w:space="8" w:color="3333CC"/>
                                                    <w:right w:val="single" w:sz="2" w:space="0" w:color="3333CC"/>
                                                  </w:divBdr>
                                                  <w:divsChild>
                                                    <w:div w:id="144048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5383072">
      <w:bodyDiv w:val="1"/>
      <w:marLeft w:val="0"/>
      <w:marRight w:val="0"/>
      <w:marTop w:val="0"/>
      <w:marBottom w:val="0"/>
      <w:divBdr>
        <w:top w:val="none" w:sz="0" w:space="0" w:color="auto"/>
        <w:left w:val="none" w:sz="0" w:space="0" w:color="auto"/>
        <w:bottom w:val="none" w:sz="0" w:space="0" w:color="auto"/>
        <w:right w:val="none" w:sz="0" w:space="0" w:color="auto"/>
      </w:divBdr>
    </w:div>
    <w:div w:id="1741294973">
      <w:bodyDiv w:val="1"/>
      <w:marLeft w:val="0"/>
      <w:marRight w:val="0"/>
      <w:marTop w:val="0"/>
      <w:marBottom w:val="0"/>
      <w:divBdr>
        <w:top w:val="none" w:sz="0" w:space="0" w:color="auto"/>
        <w:left w:val="none" w:sz="0" w:space="0" w:color="auto"/>
        <w:bottom w:val="none" w:sz="0" w:space="0" w:color="auto"/>
        <w:right w:val="none" w:sz="0" w:space="0" w:color="auto"/>
      </w:divBdr>
      <w:divsChild>
        <w:div w:id="1648434814">
          <w:marLeft w:val="0"/>
          <w:marRight w:val="0"/>
          <w:marTop w:val="0"/>
          <w:marBottom w:val="0"/>
          <w:divBdr>
            <w:top w:val="none" w:sz="0" w:space="0" w:color="auto"/>
            <w:left w:val="none" w:sz="0" w:space="0" w:color="auto"/>
            <w:bottom w:val="none" w:sz="0" w:space="0" w:color="auto"/>
            <w:right w:val="none" w:sz="0" w:space="0" w:color="auto"/>
          </w:divBdr>
        </w:div>
      </w:divsChild>
    </w:div>
    <w:div w:id="1811435286">
      <w:bodyDiv w:val="1"/>
      <w:marLeft w:val="0"/>
      <w:marRight w:val="0"/>
      <w:marTop w:val="0"/>
      <w:marBottom w:val="0"/>
      <w:divBdr>
        <w:top w:val="none" w:sz="0" w:space="0" w:color="auto"/>
        <w:left w:val="none" w:sz="0" w:space="0" w:color="auto"/>
        <w:bottom w:val="none" w:sz="0" w:space="0" w:color="auto"/>
        <w:right w:val="none" w:sz="0" w:space="0" w:color="auto"/>
      </w:divBdr>
      <w:divsChild>
        <w:div w:id="1127042703">
          <w:marLeft w:val="0"/>
          <w:marRight w:val="0"/>
          <w:marTop w:val="0"/>
          <w:marBottom w:val="0"/>
          <w:divBdr>
            <w:top w:val="none" w:sz="0" w:space="0" w:color="auto"/>
            <w:left w:val="none" w:sz="0" w:space="0" w:color="auto"/>
            <w:bottom w:val="none" w:sz="0" w:space="0" w:color="auto"/>
            <w:right w:val="none" w:sz="0" w:space="0" w:color="auto"/>
          </w:divBdr>
          <w:divsChild>
            <w:div w:id="1710181423">
              <w:marLeft w:val="0"/>
              <w:marRight w:val="0"/>
              <w:marTop w:val="0"/>
              <w:marBottom w:val="0"/>
              <w:divBdr>
                <w:top w:val="none" w:sz="0" w:space="0" w:color="auto"/>
                <w:left w:val="none" w:sz="0" w:space="0" w:color="auto"/>
                <w:bottom w:val="none" w:sz="0" w:space="0" w:color="auto"/>
                <w:right w:val="none" w:sz="0" w:space="0" w:color="auto"/>
              </w:divBdr>
              <w:divsChild>
                <w:div w:id="410350489">
                  <w:marLeft w:val="0"/>
                  <w:marRight w:val="0"/>
                  <w:marTop w:val="0"/>
                  <w:marBottom w:val="0"/>
                  <w:divBdr>
                    <w:top w:val="single" w:sz="6" w:space="6" w:color="DADADA"/>
                    <w:left w:val="single" w:sz="6" w:space="6" w:color="DADADA"/>
                    <w:bottom w:val="single" w:sz="6" w:space="6" w:color="DADADA"/>
                    <w:right w:val="single" w:sz="6" w:space="6" w:color="DADADA"/>
                  </w:divBdr>
                  <w:divsChild>
                    <w:div w:id="413477358">
                      <w:marLeft w:val="0"/>
                      <w:marRight w:val="0"/>
                      <w:marTop w:val="0"/>
                      <w:marBottom w:val="0"/>
                      <w:divBdr>
                        <w:top w:val="single" w:sz="6" w:space="0" w:color="DADADA"/>
                        <w:left w:val="single" w:sz="6" w:space="0" w:color="DADADA"/>
                        <w:bottom w:val="single" w:sz="6" w:space="0" w:color="DADADA"/>
                        <w:right w:val="single" w:sz="6" w:space="0" w:color="DADADA"/>
                      </w:divBdr>
                      <w:divsChild>
                        <w:div w:id="1499417709">
                          <w:marLeft w:val="0"/>
                          <w:marRight w:val="0"/>
                          <w:marTop w:val="0"/>
                          <w:marBottom w:val="0"/>
                          <w:divBdr>
                            <w:top w:val="none" w:sz="0" w:space="0" w:color="auto"/>
                            <w:left w:val="none" w:sz="0" w:space="0" w:color="auto"/>
                            <w:bottom w:val="none" w:sz="0" w:space="0" w:color="auto"/>
                            <w:right w:val="none" w:sz="0" w:space="0" w:color="auto"/>
                          </w:divBdr>
                          <w:divsChild>
                            <w:div w:id="404686350">
                              <w:marLeft w:val="0"/>
                              <w:marRight w:val="0"/>
                              <w:marTop w:val="0"/>
                              <w:marBottom w:val="0"/>
                              <w:divBdr>
                                <w:top w:val="none" w:sz="0" w:space="0" w:color="auto"/>
                                <w:left w:val="none" w:sz="0" w:space="0" w:color="auto"/>
                                <w:bottom w:val="none" w:sz="0" w:space="0" w:color="auto"/>
                                <w:right w:val="none" w:sz="0" w:space="0" w:color="auto"/>
                              </w:divBdr>
                              <w:divsChild>
                                <w:div w:id="899175467">
                                  <w:marLeft w:val="0"/>
                                  <w:marRight w:val="0"/>
                                  <w:marTop w:val="0"/>
                                  <w:marBottom w:val="0"/>
                                  <w:divBdr>
                                    <w:top w:val="single" w:sz="2" w:space="0" w:color="3333CC"/>
                                    <w:left w:val="single" w:sz="2" w:space="0" w:color="3333CC"/>
                                    <w:bottom w:val="single" w:sz="2" w:space="0" w:color="3333CC"/>
                                    <w:right w:val="single" w:sz="2" w:space="0" w:color="3333CC"/>
                                  </w:divBdr>
                                  <w:divsChild>
                                    <w:div w:id="1694958156">
                                      <w:marLeft w:val="0"/>
                                      <w:marRight w:val="0"/>
                                      <w:marTop w:val="0"/>
                                      <w:marBottom w:val="0"/>
                                      <w:divBdr>
                                        <w:top w:val="single" w:sz="2" w:space="0" w:color="3333CC"/>
                                        <w:left w:val="single" w:sz="2" w:space="0" w:color="3333CC"/>
                                        <w:bottom w:val="single" w:sz="2" w:space="0" w:color="3333CC"/>
                                        <w:right w:val="single" w:sz="2" w:space="0" w:color="3333CC"/>
                                      </w:divBdr>
                                      <w:divsChild>
                                        <w:div w:id="1354649261">
                                          <w:marLeft w:val="0"/>
                                          <w:marRight w:val="0"/>
                                          <w:marTop w:val="0"/>
                                          <w:marBottom w:val="0"/>
                                          <w:divBdr>
                                            <w:top w:val="none" w:sz="0" w:space="0" w:color="auto"/>
                                            <w:left w:val="none" w:sz="0" w:space="0" w:color="auto"/>
                                            <w:bottom w:val="none" w:sz="0" w:space="0" w:color="auto"/>
                                            <w:right w:val="none" w:sz="0" w:space="0" w:color="auto"/>
                                          </w:divBdr>
                                          <w:divsChild>
                                            <w:div w:id="303893807">
                                              <w:marLeft w:val="0"/>
                                              <w:marRight w:val="0"/>
                                              <w:marTop w:val="0"/>
                                              <w:marBottom w:val="0"/>
                                              <w:divBdr>
                                                <w:top w:val="none" w:sz="0" w:space="0" w:color="auto"/>
                                                <w:left w:val="none" w:sz="0" w:space="0" w:color="auto"/>
                                                <w:bottom w:val="none" w:sz="0" w:space="0" w:color="auto"/>
                                                <w:right w:val="none" w:sz="0" w:space="0" w:color="auto"/>
                                              </w:divBdr>
                                              <w:divsChild>
                                                <w:div w:id="1184830673">
                                                  <w:marLeft w:val="0"/>
                                                  <w:marRight w:val="0"/>
                                                  <w:marTop w:val="0"/>
                                                  <w:marBottom w:val="0"/>
                                                  <w:divBdr>
                                                    <w:top w:val="single" w:sz="2" w:space="8" w:color="3333CC"/>
                                                    <w:left w:val="single" w:sz="2" w:space="0" w:color="3333CC"/>
                                                    <w:bottom w:val="single" w:sz="2" w:space="8" w:color="3333CC"/>
                                                    <w:right w:val="single" w:sz="2" w:space="0" w:color="3333CC"/>
                                                  </w:divBdr>
                                                  <w:divsChild>
                                                    <w:div w:id="25998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3138424">
      <w:bodyDiv w:val="1"/>
      <w:marLeft w:val="0"/>
      <w:marRight w:val="0"/>
      <w:marTop w:val="0"/>
      <w:marBottom w:val="0"/>
      <w:divBdr>
        <w:top w:val="none" w:sz="0" w:space="0" w:color="auto"/>
        <w:left w:val="none" w:sz="0" w:space="0" w:color="auto"/>
        <w:bottom w:val="none" w:sz="0" w:space="0" w:color="auto"/>
        <w:right w:val="none" w:sz="0" w:space="0" w:color="auto"/>
      </w:divBdr>
    </w:div>
    <w:div w:id="1948806443">
      <w:bodyDiv w:val="1"/>
      <w:marLeft w:val="0"/>
      <w:marRight w:val="0"/>
      <w:marTop w:val="0"/>
      <w:marBottom w:val="0"/>
      <w:divBdr>
        <w:top w:val="none" w:sz="0" w:space="0" w:color="auto"/>
        <w:left w:val="none" w:sz="0" w:space="0" w:color="auto"/>
        <w:bottom w:val="none" w:sz="0" w:space="0" w:color="auto"/>
        <w:right w:val="none" w:sz="0" w:space="0" w:color="auto"/>
      </w:divBdr>
      <w:divsChild>
        <w:div w:id="719981048">
          <w:marLeft w:val="0"/>
          <w:marRight w:val="0"/>
          <w:marTop w:val="0"/>
          <w:marBottom w:val="0"/>
          <w:divBdr>
            <w:top w:val="none" w:sz="0" w:space="0" w:color="auto"/>
            <w:left w:val="none" w:sz="0" w:space="0" w:color="auto"/>
            <w:bottom w:val="none" w:sz="0" w:space="0" w:color="auto"/>
            <w:right w:val="none" w:sz="0" w:space="0" w:color="auto"/>
          </w:divBdr>
          <w:divsChild>
            <w:div w:id="939025846">
              <w:marLeft w:val="0"/>
              <w:marRight w:val="0"/>
              <w:marTop w:val="0"/>
              <w:marBottom w:val="0"/>
              <w:divBdr>
                <w:top w:val="none" w:sz="0" w:space="0" w:color="auto"/>
                <w:left w:val="none" w:sz="0" w:space="0" w:color="auto"/>
                <w:bottom w:val="none" w:sz="0" w:space="0" w:color="auto"/>
                <w:right w:val="none" w:sz="0" w:space="0" w:color="auto"/>
              </w:divBdr>
              <w:divsChild>
                <w:div w:id="1958176073">
                  <w:marLeft w:val="0"/>
                  <w:marRight w:val="0"/>
                  <w:marTop w:val="0"/>
                  <w:marBottom w:val="0"/>
                  <w:divBdr>
                    <w:top w:val="single" w:sz="6" w:space="6" w:color="DADADA"/>
                    <w:left w:val="single" w:sz="6" w:space="6" w:color="DADADA"/>
                    <w:bottom w:val="single" w:sz="6" w:space="6" w:color="DADADA"/>
                    <w:right w:val="single" w:sz="6" w:space="6" w:color="DADADA"/>
                  </w:divBdr>
                  <w:divsChild>
                    <w:div w:id="610472097">
                      <w:marLeft w:val="0"/>
                      <w:marRight w:val="0"/>
                      <w:marTop w:val="0"/>
                      <w:marBottom w:val="0"/>
                      <w:divBdr>
                        <w:top w:val="single" w:sz="6" w:space="0" w:color="DADADA"/>
                        <w:left w:val="single" w:sz="6" w:space="0" w:color="DADADA"/>
                        <w:bottom w:val="single" w:sz="6" w:space="0" w:color="DADADA"/>
                        <w:right w:val="single" w:sz="6" w:space="0" w:color="DADADA"/>
                      </w:divBdr>
                      <w:divsChild>
                        <w:div w:id="576743199">
                          <w:marLeft w:val="0"/>
                          <w:marRight w:val="0"/>
                          <w:marTop w:val="0"/>
                          <w:marBottom w:val="0"/>
                          <w:divBdr>
                            <w:top w:val="none" w:sz="0" w:space="0" w:color="auto"/>
                            <w:left w:val="none" w:sz="0" w:space="0" w:color="auto"/>
                            <w:bottom w:val="none" w:sz="0" w:space="0" w:color="auto"/>
                            <w:right w:val="none" w:sz="0" w:space="0" w:color="auto"/>
                          </w:divBdr>
                          <w:divsChild>
                            <w:div w:id="1521698915">
                              <w:marLeft w:val="0"/>
                              <w:marRight w:val="0"/>
                              <w:marTop w:val="0"/>
                              <w:marBottom w:val="0"/>
                              <w:divBdr>
                                <w:top w:val="none" w:sz="0" w:space="0" w:color="auto"/>
                                <w:left w:val="none" w:sz="0" w:space="0" w:color="auto"/>
                                <w:bottom w:val="none" w:sz="0" w:space="0" w:color="auto"/>
                                <w:right w:val="none" w:sz="0" w:space="0" w:color="auto"/>
                              </w:divBdr>
                              <w:divsChild>
                                <w:div w:id="963072665">
                                  <w:marLeft w:val="0"/>
                                  <w:marRight w:val="0"/>
                                  <w:marTop w:val="0"/>
                                  <w:marBottom w:val="0"/>
                                  <w:divBdr>
                                    <w:top w:val="single" w:sz="2" w:space="0" w:color="3333CC"/>
                                    <w:left w:val="single" w:sz="2" w:space="0" w:color="3333CC"/>
                                    <w:bottom w:val="single" w:sz="2" w:space="0" w:color="3333CC"/>
                                    <w:right w:val="single" w:sz="2" w:space="0" w:color="3333CC"/>
                                  </w:divBdr>
                                  <w:divsChild>
                                    <w:div w:id="722682025">
                                      <w:marLeft w:val="0"/>
                                      <w:marRight w:val="0"/>
                                      <w:marTop w:val="0"/>
                                      <w:marBottom w:val="0"/>
                                      <w:divBdr>
                                        <w:top w:val="single" w:sz="2" w:space="0" w:color="3333CC"/>
                                        <w:left w:val="single" w:sz="2" w:space="0" w:color="3333CC"/>
                                        <w:bottom w:val="single" w:sz="2" w:space="0" w:color="3333CC"/>
                                        <w:right w:val="single" w:sz="2" w:space="0" w:color="3333CC"/>
                                      </w:divBdr>
                                      <w:divsChild>
                                        <w:div w:id="131362268">
                                          <w:marLeft w:val="0"/>
                                          <w:marRight w:val="0"/>
                                          <w:marTop w:val="0"/>
                                          <w:marBottom w:val="0"/>
                                          <w:divBdr>
                                            <w:top w:val="none" w:sz="0" w:space="0" w:color="auto"/>
                                            <w:left w:val="none" w:sz="0" w:space="0" w:color="auto"/>
                                            <w:bottom w:val="none" w:sz="0" w:space="0" w:color="auto"/>
                                            <w:right w:val="none" w:sz="0" w:space="0" w:color="auto"/>
                                          </w:divBdr>
                                          <w:divsChild>
                                            <w:div w:id="1988968823">
                                              <w:marLeft w:val="0"/>
                                              <w:marRight w:val="0"/>
                                              <w:marTop w:val="0"/>
                                              <w:marBottom w:val="0"/>
                                              <w:divBdr>
                                                <w:top w:val="none" w:sz="0" w:space="0" w:color="auto"/>
                                                <w:left w:val="none" w:sz="0" w:space="0" w:color="auto"/>
                                                <w:bottom w:val="none" w:sz="0" w:space="0" w:color="auto"/>
                                                <w:right w:val="none" w:sz="0" w:space="0" w:color="auto"/>
                                              </w:divBdr>
                                              <w:divsChild>
                                                <w:div w:id="1004089968">
                                                  <w:marLeft w:val="0"/>
                                                  <w:marRight w:val="0"/>
                                                  <w:marTop w:val="0"/>
                                                  <w:marBottom w:val="0"/>
                                                  <w:divBdr>
                                                    <w:top w:val="single" w:sz="2" w:space="8" w:color="3333CC"/>
                                                    <w:left w:val="single" w:sz="2" w:space="0" w:color="3333CC"/>
                                                    <w:bottom w:val="single" w:sz="2" w:space="8" w:color="3333CC"/>
                                                    <w:right w:val="single" w:sz="2" w:space="0" w:color="3333CC"/>
                                                  </w:divBdr>
                                                  <w:divsChild>
                                                    <w:div w:id="34347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______Microsoft_Office_PowerPoint1.sldx"/><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package" Target="embeddings/______Microsoft_Office_PowerPoint2.sldx"/><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2067</Words>
  <Characters>11787</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Защита дипломной работы</vt:lpstr>
    </vt:vector>
  </TitlesOfParts>
  <Company>2</Company>
  <LinksUpToDate>false</LinksUpToDate>
  <CharactersWithSpaces>13827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Защита дипломной работы</dc:title>
  <dc:creator>Зам директора по УВР</dc:creator>
  <cp:lastModifiedBy>ПК</cp:lastModifiedBy>
  <cp:revision>2</cp:revision>
  <cp:lastPrinted>2016-01-11T05:30:00Z</cp:lastPrinted>
  <dcterms:created xsi:type="dcterms:W3CDTF">2016-01-14T10:06:00Z</dcterms:created>
  <dcterms:modified xsi:type="dcterms:W3CDTF">2016-01-14T10:06:00Z</dcterms:modified>
</cp:coreProperties>
</file>